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59024" w14:textId="4A798D66" w:rsidR="006235C5" w:rsidRPr="00FB7D4B" w:rsidRDefault="006235C5" w:rsidP="006235C5">
      <w:pPr>
        <w:pStyle w:val="Padro0"/>
        <w:jc w:val="center"/>
        <w:rPr>
          <w:b/>
          <w:sz w:val="24"/>
        </w:rPr>
      </w:pPr>
      <w:r w:rsidRPr="00FB7D4B">
        <w:rPr>
          <w:b/>
          <w:sz w:val="24"/>
        </w:rPr>
        <w:t xml:space="preserve">PREGÃO ELETRÔNICO Nº </w:t>
      </w:r>
      <w:r w:rsidR="00D57C84" w:rsidRPr="00FB7D4B">
        <w:rPr>
          <w:b/>
          <w:sz w:val="24"/>
        </w:rPr>
        <w:t>900</w:t>
      </w:r>
      <w:r w:rsidRPr="00FB7D4B">
        <w:rPr>
          <w:b/>
          <w:sz w:val="24"/>
        </w:rPr>
        <w:t>0</w:t>
      </w:r>
      <w:r w:rsidR="00FB7D4B" w:rsidRPr="00FB7D4B">
        <w:rPr>
          <w:b/>
          <w:sz w:val="24"/>
        </w:rPr>
        <w:t>8</w:t>
      </w:r>
      <w:r w:rsidRPr="00FB7D4B">
        <w:rPr>
          <w:b/>
          <w:sz w:val="24"/>
        </w:rPr>
        <w:t>/2025</w:t>
      </w:r>
    </w:p>
    <w:p w14:paraId="63D78F24" w14:textId="77777777" w:rsidR="006235C5" w:rsidRPr="00FB7D4B" w:rsidRDefault="006235C5" w:rsidP="006235C5">
      <w:pPr>
        <w:pStyle w:val="Padro0"/>
        <w:jc w:val="center"/>
        <w:rPr>
          <w:sz w:val="24"/>
        </w:rPr>
      </w:pPr>
    </w:p>
    <w:p w14:paraId="5F9B3EA7" w14:textId="46C0FB52" w:rsidR="006235C5" w:rsidRPr="00FB7D4B" w:rsidRDefault="006235C5" w:rsidP="006235C5">
      <w:pPr>
        <w:pStyle w:val="Padro0"/>
        <w:jc w:val="center"/>
        <w:rPr>
          <w:b/>
          <w:sz w:val="24"/>
        </w:rPr>
      </w:pPr>
      <w:r w:rsidRPr="00FB7D4B">
        <w:rPr>
          <w:b/>
          <w:sz w:val="24"/>
        </w:rPr>
        <w:t xml:space="preserve">PROCESSO Nº </w:t>
      </w:r>
      <w:r w:rsidR="00FB7D4B" w:rsidRPr="00FB7D4B">
        <w:rPr>
          <w:b/>
          <w:sz w:val="24"/>
        </w:rPr>
        <w:t>32</w:t>
      </w:r>
      <w:r w:rsidRPr="00FB7D4B">
        <w:rPr>
          <w:b/>
          <w:sz w:val="24"/>
        </w:rPr>
        <w:t>/2025</w:t>
      </w:r>
    </w:p>
    <w:p w14:paraId="61BF800E" w14:textId="77777777" w:rsidR="006235C5" w:rsidRPr="001716EF" w:rsidRDefault="006235C5" w:rsidP="006235C5">
      <w:pPr>
        <w:pStyle w:val="Padro0"/>
        <w:jc w:val="center"/>
        <w:rPr>
          <w:sz w:val="24"/>
        </w:rPr>
      </w:pPr>
    </w:p>
    <w:p w14:paraId="0AA08ECD" w14:textId="77777777" w:rsidR="006235C5" w:rsidRPr="001716EF" w:rsidRDefault="006235C5" w:rsidP="006235C5">
      <w:pPr>
        <w:widowControl w:val="0"/>
        <w:autoSpaceDE w:val="0"/>
        <w:autoSpaceDN w:val="0"/>
        <w:adjustRightInd w:val="0"/>
        <w:spacing w:line="200" w:lineRule="exact"/>
        <w:jc w:val="center"/>
        <w:rPr>
          <w:rFonts w:ascii="Times New Roman" w:hAnsi="Times New Roman" w:cs="Times New Roman"/>
          <w:b/>
          <w:bCs/>
        </w:rPr>
      </w:pPr>
      <w:r w:rsidRPr="001716EF">
        <w:rPr>
          <w:rFonts w:ascii="Times New Roman" w:hAnsi="Times New Roman" w:cs="Times New Roman"/>
          <w:b/>
          <w:bCs/>
        </w:rPr>
        <w:t>ANEXO II</w:t>
      </w:r>
    </w:p>
    <w:p w14:paraId="4C930FA9" w14:textId="77777777" w:rsidR="006235C5" w:rsidRPr="001716EF" w:rsidRDefault="006235C5" w:rsidP="006235C5">
      <w:pPr>
        <w:widowControl w:val="0"/>
        <w:autoSpaceDE w:val="0"/>
        <w:autoSpaceDN w:val="0"/>
        <w:adjustRightInd w:val="0"/>
        <w:spacing w:line="200" w:lineRule="exact"/>
        <w:jc w:val="center"/>
        <w:rPr>
          <w:rFonts w:ascii="Times New Roman" w:hAnsi="Times New Roman" w:cs="Times New Roman"/>
        </w:rPr>
      </w:pPr>
    </w:p>
    <w:p w14:paraId="40CCA148" w14:textId="77777777" w:rsidR="006235C5" w:rsidRPr="001716EF" w:rsidRDefault="006235C5" w:rsidP="006235C5">
      <w:pPr>
        <w:widowControl w:val="0"/>
        <w:autoSpaceDE w:val="0"/>
        <w:autoSpaceDN w:val="0"/>
        <w:adjustRightInd w:val="0"/>
        <w:spacing w:line="200" w:lineRule="exact"/>
        <w:jc w:val="center"/>
        <w:rPr>
          <w:rFonts w:ascii="Times New Roman" w:hAnsi="Times New Roman" w:cs="Times New Roman"/>
        </w:rPr>
      </w:pPr>
    </w:p>
    <w:p w14:paraId="05542DA9" w14:textId="77777777" w:rsidR="006235C5" w:rsidRPr="001716EF" w:rsidRDefault="006235C5" w:rsidP="006235C5">
      <w:pPr>
        <w:pStyle w:val="Padro0"/>
        <w:jc w:val="center"/>
        <w:rPr>
          <w:b/>
          <w:sz w:val="24"/>
          <w:u w:val="single"/>
        </w:rPr>
      </w:pPr>
      <w:r w:rsidRPr="001716EF">
        <w:rPr>
          <w:b/>
          <w:sz w:val="24"/>
          <w:u w:val="single"/>
        </w:rPr>
        <w:t>MINUTA DO CONTRATO</w:t>
      </w:r>
    </w:p>
    <w:p w14:paraId="09687275" w14:textId="77777777" w:rsidR="006235C5" w:rsidRPr="001716EF" w:rsidRDefault="006235C5" w:rsidP="006235C5">
      <w:pPr>
        <w:widowControl w:val="0"/>
        <w:autoSpaceDE w:val="0"/>
        <w:autoSpaceDN w:val="0"/>
        <w:adjustRightInd w:val="0"/>
        <w:spacing w:line="200" w:lineRule="exact"/>
        <w:jc w:val="center"/>
        <w:rPr>
          <w:rFonts w:ascii="Times New Roman" w:hAnsi="Times New Roman" w:cs="Times New Roman"/>
        </w:rPr>
      </w:pPr>
    </w:p>
    <w:p w14:paraId="06FB9F9D" w14:textId="77777777" w:rsidR="006235C5" w:rsidRPr="001716EF" w:rsidRDefault="006235C5" w:rsidP="006235C5">
      <w:pPr>
        <w:widowControl w:val="0"/>
        <w:autoSpaceDE w:val="0"/>
        <w:autoSpaceDN w:val="0"/>
        <w:adjustRightInd w:val="0"/>
        <w:spacing w:line="308" w:lineRule="exact"/>
        <w:rPr>
          <w:rFonts w:ascii="Times New Roman" w:hAnsi="Times New Roman" w:cs="Times New Roman"/>
        </w:rPr>
      </w:pPr>
    </w:p>
    <w:p w14:paraId="7E270AD8" w14:textId="77777777" w:rsidR="006235C5" w:rsidRPr="001716EF" w:rsidRDefault="006235C5" w:rsidP="006235C5">
      <w:pPr>
        <w:widowControl w:val="0"/>
        <w:autoSpaceDE w:val="0"/>
        <w:autoSpaceDN w:val="0"/>
        <w:adjustRightInd w:val="0"/>
        <w:rPr>
          <w:rFonts w:ascii="Times New Roman" w:hAnsi="Times New Roman" w:cs="Times New Roman"/>
        </w:rPr>
      </w:pPr>
      <w:r w:rsidRPr="001716EF">
        <w:rPr>
          <w:rFonts w:ascii="Times New Roman" w:hAnsi="Times New Roman" w:cs="Times New Roman"/>
          <w:b/>
          <w:bCs/>
        </w:rPr>
        <w:t>CONTRATO nº ___/2025</w:t>
      </w:r>
    </w:p>
    <w:p w14:paraId="3AD8053E" w14:textId="77777777" w:rsidR="006235C5" w:rsidRPr="001716EF" w:rsidRDefault="006235C5" w:rsidP="006235C5">
      <w:pPr>
        <w:widowControl w:val="0"/>
        <w:autoSpaceDE w:val="0"/>
        <w:autoSpaceDN w:val="0"/>
        <w:adjustRightInd w:val="0"/>
        <w:spacing w:line="271" w:lineRule="exact"/>
        <w:rPr>
          <w:rFonts w:ascii="Times New Roman" w:hAnsi="Times New Roman" w:cs="Times New Roman"/>
        </w:rPr>
      </w:pPr>
    </w:p>
    <w:p w14:paraId="0C4DF045" w14:textId="54D17673" w:rsidR="006235C5" w:rsidRPr="00FB7D4B" w:rsidRDefault="006235C5" w:rsidP="006235C5">
      <w:pPr>
        <w:widowControl w:val="0"/>
        <w:autoSpaceDE w:val="0"/>
        <w:autoSpaceDN w:val="0"/>
        <w:adjustRightInd w:val="0"/>
        <w:rPr>
          <w:rFonts w:ascii="Times New Roman" w:hAnsi="Times New Roman" w:cs="Times New Roman"/>
        </w:rPr>
      </w:pPr>
      <w:r w:rsidRPr="00FB7D4B">
        <w:rPr>
          <w:rFonts w:ascii="Times New Roman" w:hAnsi="Times New Roman" w:cs="Times New Roman"/>
          <w:b/>
          <w:bCs/>
        </w:rPr>
        <w:t xml:space="preserve">PROCESSO nº </w:t>
      </w:r>
      <w:r w:rsidR="00FB7D4B" w:rsidRPr="00FB7D4B">
        <w:rPr>
          <w:rFonts w:ascii="Times New Roman" w:hAnsi="Times New Roman" w:cs="Times New Roman"/>
          <w:b/>
          <w:bCs/>
        </w:rPr>
        <w:t>32</w:t>
      </w:r>
      <w:r w:rsidRPr="00FB7D4B">
        <w:rPr>
          <w:rFonts w:ascii="Times New Roman" w:hAnsi="Times New Roman" w:cs="Times New Roman"/>
          <w:b/>
          <w:bCs/>
        </w:rPr>
        <w:t>/2025</w:t>
      </w:r>
    </w:p>
    <w:p w14:paraId="25074B41" w14:textId="77777777" w:rsidR="006235C5" w:rsidRPr="001716EF" w:rsidRDefault="006235C5" w:rsidP="006235C5">
      <w:pPr>
        <w:widowControl w:val="0"/>
        <w:autoSpaceDE w:val="0"/>
        <w:autoSpaceDN w:val="0"/>
        <w:adjustRightInd w:val="0"/>
        <w:spacing w:line="200" w:lineRule="exact"/>
        <w:rPr>
          <w:rFonts w:ascii="Times New Roman" w:hAnsi="Times New Roman" w:cs="Times New Roman"/>
        </w:rPr>
      </w:pPr>
    </w:p>
    <w:p w14:paraId="23DEBB55" w14:textId="77777777" w:rsidR="006235C5" w:rsidRPr="001716EF" w:rsidRDefault="006235C5" w:rsidP="006235C5">
      <w:pPr>
        <w:widowControl w:val="0"/>
        <w:autoSpaceDE w:val="0"/>
        <w:autoSpaceDN w:val="0"/>
        <w:adjustRightInd w:val="0"/>
        <w:ind w:left="3969"/>
        <w:rPr>
          <w:rFonts w:ascii="Times New Roman" w:hAnsi="Times New Roman" w:cs="Times New Roman"/>
        </w:rPr>
      </w:pPr>
      <w:r w:rsidRPr="001716EF">
        <w:rPr>
          <w:rFonts w:ascii="Times New Roman" w:hAnsi="Times New Roman" w:cs="Times New Roman"/>
          <w:b/>
          <w:bCs/>
        </w:rPr>
        <w:t>CONTRATO DE PRESTAÇÃO DE SERVIÇOS QUE ENTRE SI CELEBRAM O CONSELHO REGIONAL DE MEDICINA DE PERNAMBUCO - CREMEPE E A EMPRESA --------------------------------------</w:t>
      </w:r>
    </w:p>
    <w:p w14:paraId="32C560A1" w14:textId="77777777" w:rsidR="006235C5" w:rsidRPr="001716EF" w:rsidRDefault="006235C5" w:rsidP="006235C5">
      <w:pPr>
        <w:widowControl w:val="0"/>
        <w:autoSpaceDE w:val="0"/>
        <w:autoSpaceDN w:val="0"/>
        <w:adjustRightInd w:val="0"/>
        <w:spacing w:line="200" w:lineRule="exact"/>
        <w:rPr>
          <w:rFonts w:ascii="Times New Roman" w:hAnsi="Times New Roman" w:cs="Times New Roman"/>
        </w:rPr>
      </w:pPr>
    </w:p>
    <w:p w14:paraId="5918D588" w14:textId="77777777" w:rsidR="006235C5" w:rsidRPr="001716EF" w:rsidRDefault="006235C5" w:rsidP="006235C5">
      <w:pPr>
        <w:widowControl w:val="0"/>
        <w:autoSpaceDE w:val="0"/>
        <w:autoSpaceDN w:val="0"/>
        <w:adjustRightInd w:val="0"/>
        <w:rPr>
          <w:rFonts w:ascii="Times New Roman" w:hAnsi="Times New Roman" w:cs="Times New Roman"/>
        </w:rPr>
      </w:pPr>
      <w:r w:rsidRPr="001716EF">
        <w:rPr>
          <w:rFonts w:ascii="Times New Roman" w:hAnsi="Times New Roman" w:cs="Times New Roman"/>
          <w:b/>
          <w:bCs/>
          <w:u w:val="single"/>
        </w:rPr>
        <w:t>CONTRATANTE:</w:t>
      </w:r>
    </w:p>
    <w:p w14:paraId="28C4A277" w14:textId="77777777" w:rsidR="006235C5" w:rsidRPr="001716EF" w:rsidRDefault="006235C5" w:rsidP="006235C5">
      <w:pPr>
        <w:widowControl w:val="0"/>
        <w:autoSpaceDE w:val="0"/>
        <w:autoSpaceDN w:val="0"/>
        <w:adjustRightInd w:val="0"/>
        <w:spacing w:line="122" w:lineRule="exact"/>
        <w:rPr>
          <w:rFonts w:ascii="Times New Roman" w:hAnsi="Times New Roman" w:cs="Times New Roman"/>
        </w:rPr>
      </w:pPr>
    </w:p>
    <w:p w14:paraId="4870E172" w14:textId="77777777" w:rsidR="006235C5" w:rsidRPr="001716EF" w:rsidRDefault="006235C5" w:rsidP="006235C5">
      <w:pPr>
        <w:widowControl w:val="0"/>
        <w:autoSpaceDE w:val="0"/>
        <w:autoSpaceDN w:val="0"/>
        <w:adjustRightInd w:val="0"/>
        <w:ind w:left="1985"/>
        <w:jc w:val="both"/>
        <w:rPr>
          <w:rFonts w:ascii="Times New Roman" w:hAnsi="Times New Roman" w:cs="Times New Roman"/>
          <w:b/>
        </w:rPr>
      </w:pPr>
    </w:p>
    <w:p w14:paraId="1A9983D4" w14:textId="54EDF8DC" w:rsidR="006235C5" w:rsidRPr="001716EF" w:rsidRDefault="006235C5" w:rsidP="006235C5">
      <w:pPr>
        <w:widowControl w:val="0"/>
        <w:autoSpaceDE w:val="0"/>
        <w:autoSpaceDN w:val="0"/>
        <w:adjustRightInd w:val="0"/>
        <w:ind w:left="1985"/>
        <w:jc w:val="both"/>
        <w:rPr>
          <w:rFonts w:ascii="Times New Roman" w:hAnsi="Times New Roman" w:cs="Times New Roman"/>
        </w:rPr>
      </w:pPr>
      <w:r w:rsidRPr="001716EF">
        <w:rPr>
          <w:rFonts w:ascii="Times New Roman" w:hAnsi="Times New Roman" w:cs="Times New Roman"/>
          <w:b/>
        </w:rPr>
        <w:t>O CONSELHO REGIONAL DE MEDICINA DO ESTADO DE PERNAMBUCO-CREMEPE</w:t>
      </w:r>
      <w:r w:rsidRPr="001716EF">
        <w:rPr>
          <w:rFonts w:ascii="Times New Roman" w:hAnsi="Times New Roman" w:cs="Times New Roman"/>
        </w:rPr>
        <w:t>, pessoa jurídica de direito público</w:t>
      </w:r>
      <w:r w:rsidRPr="001716EF">
        <w:rPr>
          <w:rFonts w:ascii="Times New Roman" w:hAnsi="Times New Roman" w:cs="Times New Roman"/>
          <w:b/>
          <w:bCs/>
        </w:rPr>
        <w:t xml:space="preserve">, </w:t>
      </w:r>
      <w:r w:rsidRPr="001716EF">
        <w:rPr>
          <w:rFonts w:ascii="Times New Roman" w:hAnsi="Times New Roman" w:cs="Times New Roman"/>
        </w:rPr>
        <w:t>AUTARQUIA FEDERAL instituída pela Lei n° 3.268, de setembro de 1957, com sede a Rua Conselheiro Portela, nº 203 – Espinheiro – CEP: 52.020-185, Recife-PE, regularmente Inscrita no CNPJ/MF sob o n</w:t>
      </w:r>
      <w:r w:rsidRPr="001716EF">
        <w:rPr>
          <w:rFonts w:ascii="Times New Roman" w:hAnsi="Times New Roman" w:cs="Times New Roman"/>
          <w:vertAlign w:val="superscript"/>
        </w:rPr>
        <w:t>o</w:t>
      </w:r>
      <w:r w:rsidRPr="001716EF">
        <w:rPr>
          <w:rFonts w:ascii="Times New Roman" w:hAnsi="Times New Roman" w:cs="Times New Roman"/>
        </w:rPr>
        <w:t xml:space="preserve"> 09.790.999/0001-94, através do Presidente DR. MÁRIO JORGE LEMOS DE CASTRO LÔBO, brasileiro, casado, médico, portador da Cédula de Identidade nº 00965329434 DETRAN/PE e inscrito no CPF/MF sob o nº 734.210.574-00, doravante denominado simplesmente </w:t>
      </w:r>
      <w:r w:rsidRPr="001716EF">
        <w:rPr>
          <w:rFonts w:ascii="Times New Roman" w:hAnsi="Times New Roman" w:cs="Times New Roman"/>
          <w:b/>
        </w:rPr>
        <w:t>CONTRATANTE</w:t>
      </w:r>
      <w:r w:rsidRPr="001716EF">
        <w:rPr>
          <w:rFonts w:ascii="Times New Roman" w:hAnsi="Times New Roman" w:cs="Times New Roman"/>
        </w:rPr>
        <w:t>, e</w:t>
      </w:r>
    </w:p>
    <w:p w14:paraId="0E631244" w14:textId="77777777" w:rsidR="006235C5" w:rsidRPr="001716EF" w:rsidRDefault="006235C5" w:rsidP="006235C5">
      <w:pPr>
        <w:widowControl w:val="0"/>
        <w:autoSpaceDE w:val="0"/>
        <w:autoSpaceDN w:val="0"/>
        <w:adjustRightInd w:val="0"/>
        <w:ind w:left="1985" w:firstLine="14"/>
        <w:rPr>
          <w:rFonts w:ascii="Times New Roman" w:hAnsi="Times New Roman" w:cs="Times New Roman"/>
        </w:rPr>
      </w:pPr>
    </w:p>
    <w:p w14:paraId="09C081AA" w14:textId="77777777" w:rsidR="006235C5" w:rsidRPr="001716EF" w:rsidRDefault="006235C5" w:rsidP="006235C5">
      <w:pPr>
        <w:widowControl w:val="0"/>
        <w:autoSpaceDE w:val="0"/>
        <w:autoSpaceDN w:val="0"/>
        <w:adjustRightInd w:val="0"/>
        <w:rPr>
          <w:rFonts w:ascii="Times New Roman" w:hAnsi="Times New Roman" w:cs="Times New Roman"/>
        </w:rPr>
      </w:pPr>
      <w:r w:rsidRPr="001716EF">
        <w:rPr>
          <w:rFonts w:ascii="Times New Roman" w:hAnsi="Times New Roman" w:cs="Times New Roman"/>
          <w:b/>
          <w:bCs/>
          <w:u w:val="single"/>
        </w:rPr>
        <w:t>CONTRATADA:</w:t>
      </w:r>
    </w:p>
    <w:p w14:paraId="393B0AC2" w14:textId="77777777" w:rsidR="006235C5" w:rsidRPr="001716EF" w:rsidRDefault="006235C5" w:rsidP="006235C5">
      <w:pPr>
        <w:rPr>
          <w:rFonts w:ascii="Times New Roman" w:hAnsi="Times New Roman" w:cs="Times New Roman"/>
        </w:rPr>
      </w:pPr>
    </w:p>
    <w:p w14:paraId="29189091" w14:textId="335E138E" w:rsidR="006235C5" w:rsidRPr="00FB7D4B" w:rsidRDefault="006235C5" w:rsidP="006235C5">
      <w:pPr>
        <w:ind w:left="1985"/>
        <w:jc w:val="both"/>
        <w:rPr>
          <w:rFonts w:ascii="Times New Roman" w:hAnsi="Times New Roman" w:cs="Times New Roman"/>
        </w:rPr>
      </w:pPr>
      <w:r w:rsidRPr="001716EF">
        <w:rPr>
          <w:rFonts w:ascii="Times New Roman" w:hAnsi="Times New Roman" w:cs="Times New Roman"/>
          <w:b/>
        </w:rPr>
        <w:t>(nome em negrito e caixa alta),</w:t>
      </w:r>
      <w:r w:rsidRPr="001716EF">
        <w:rPr>
          <w:rFonts w:ascii="Times New Roman" w:hAnsi="Times New Roman" w:cs="Times New Roman"/>
        </w:rPr>
        <w:t xml:space="preserve"> inscrito no CNPJ sob o nº XXX.XXX.XXX-XX, com sede ........................(endereço completo, doravante denominado simplesmente</w:t>
      </w:r>
      <w:r w:rsidRPr="001716EF">
        <w:rPr>
          <w:rFonts w:ascii="Times New Roman" w:hAnsi="Times New Roman" w:cs="Times New Roman"/>
          <w:b/>
        </w:rPr>
        <w:t xml:space="preserve"> CONTRATADA,</w:t>
      </w:r>
      <w:r w:rsidRPr="001716EF">
        <w:rPr>
          <w:rFonts w:ascii="Times New Roman" w:hAnsi="Times New Roman" w:cs="Times New Roman"/>
        </w:rPr>
        <w:t xml:space="preserve"> neste ato legalmente representada por seu(sua) ..........................(cargo) </w:t>
      </w:r>
      <w:proofErr w:type="spellStart"/>
      <w:r w:rsidRPr="001716EF">
        <w:rPr>
          <w:rFonts w:ascii="Times New Roman" w:hAnsi="Times New Roman" w:cs="Times New Roman"/>
          <w:b/>
        </w:rPr>
        <w:t>Sr</w:t>
      </w:r>
      <w:proofErr w:type="spellEnd"/>
      <w:r w:rsidRPr="001716EF">
        <w:rPr>
          <w:rFonts w:ascii="Times New Roman" w:hAnsi="Times New Roman" w:cs="Times New Roman"/>
          <w:b/>
        </w:rPr>
        <w:t>(a). ......................................................................</w:t>
      </w:r>
      <w:r w:rsidRPr="001716EF">
        <w:rPr>
          <w:rFonts w:ascii="Times New Roman" w:hAnsi="Times New Roman" w:cs="Times New Roman"/>
        </w:rPr>
        <w:t xml:space="preserve">, XXXXXXXXXX, XXXX, XXXXXXXXX, portador da Cédula de Identidade nº XXXXXX - XXX-XX e inscrito no CPF/MF sob o nº XXX.XXX.XXX-XX, domiciliado(a) .....................................devidamente qualificado(a)s, na forma da Lei nº 14.133, de 01 de abril de 2021, </w:t>
      </w:r>
      <w:r w:rsidRPr="00FB7D4B">
        <w:rPr>
          <w:rFonts w:ascii="Times New Roman" w:hAnsi="Times New Roman" w:cs="Times New Roman"/>
        </w:rPr>
        <w:t xml:space="preserve">tendo em vista o que consta no </w:t>
      </w:r>
      <w:r w:rsidRPr="00FB7D4B">
        <w:rPr>
          <w:rFonts w:ascii="Times New Roman" w:hAnsi="Times New Roman" w:cs="Times New Roman"/>
          <w:b/>
        </w:rPr>
        <w:t xml:space="preserve">Processo nº </w:t>
      </w:r>
      <w:r w:rsidR="00FB7D4B" w:rsidRPr="00FB7D4B">
        <w:rPr>
          <w:rFonts w:ascii="Times New Roman" w:hAnsi="Times New Roman" w:cs="Times New Roman"/>
          <w:b/>
        </w:rPr>
        <w:t>32</w:t>
      </w:r>
      <w:r w:rsidRPr="00FB7D4B">
        <w:rPr>
          <w:rFonts w:ascii="Times New Roman" w:hAnsi="Times New Roman" w:cs="Times New Roman"/>
          <w:b/>
        </w:rPr>
        <w:t>/2025</w:t>
      </w:r>
      <w:r w:rsidRPr="00FB7D4B">
        <w:rPr>
          <w:rFonts w:ascii="Times New Roman" w:hAnsi="Times New Roman" w:cs="Times New Roman"/>
        </w:rPr>
        <w:t xml:space="preserve"> resolvem celebrar o presente CONTRATO sujeitando-se as partes ao comando da Lei n. 14.133/2021 e alterações posteriores e demais normas pertinentes, observadas as cláusulas e condições seguintes:</w:t>
      </w:r>
    </w:p>
    <w:p w14:paraId="2E6EC738" w14:textId="2D859DDE" w:rsidR="006235C5" w:rsidRPr="001716EF" w:rsidRDefault="006235C5" w:rsidP="006235C5">
      <w:pPr>
        <w:widowControl w:val="0"/>
        <w:overflowPunct w:val="0"/>
        <w:autoSpaceDE w:val="0"/>
        <w:autoSpaceDN w:val="0"/>
        <w:adjustRightInd w:val="0"/>
        <w:ind w:left="1985" w:firstLine="6"/>
        <w:rPr>
          <w:rFonts w:ascii="Times New Roman" w:hAnsi="Times New Roman" w:cs="Times New Roman"/>
        </w:rPr>
      </w:pPr>
    </w:p>
    <w:p w14:paraId="7A06241D" w14:textId="77777777" w:rsidR="006235C5" w:rsidRPr="001716EF" w:rsidRDefault="006235C5" w:rsidP="006235C5">
      <w:pPr>
        <w:widowControl w:val="0"/>
        <w:overflowPunct w:val="0"/>
        <w:autoSpaceDE w:val="0"/>
        <w:autoSpaceDN w:val="0"/>
        <w:adjustRightInd w:val="0"/>
        <w:ind w:left="1985" w:firstLine="6"/>
        <w:rPr>
          <w:rFonts w:ascii="Times New Roman" w:hAnsi="Times New Roman" w:cs="Times New Roman"/>
        </w:rPr>
      </w:pPr>
    </w:p>
    <w:p w14:paraId="6ADD8030" w14:textId="77777777" w:rsidR="006235C5" w:rsidRPr="001716EF" w:rsidRDefault="006235C5" w:rsidP="006235C5">
      <w:pPr>
        <w:widowControl w:val="0"/>
        <w:autoSpaceDE w:val="0"/>
        <w:autoSpaceDN w:val="0"/>
        <w:adjustRightInd w:val="0"/>
        <w:rPr>
          <w:rFonts w:ascii="Times New Roman" w:hAnsi="Times New Roman" w:cs="Times New Roman"/>
        </w:rPr>
      </w:pPr>
      <w:bookmarkStart w:id="0" w:name="page155"/>
      <w:bookmarkEnd w:id="0"/>
      <w:r w:rsidRPr="001716EF">
        <w:rPr>
          <w:rFonts w:ascii="Times New Roman" w:hAnsi="Times New Roman" w:cs="Times New Roman"/>
          <w:b/>
          <w:bCs/>
        </w:rPr>
        <w:lastRenderedPageBreak/>
        <w:t>DA FINALIDADE</w:t>
      </w:r>
    </w:p>
    <w:p w14:paraId="4E8BB144" w14:textId="77777777" w:rsidR="006235C5" w:rsidRPr="001716EF" w:rsidRDefault="006235C5" w:rsidP="006235C5">
      <w:pPr>
        <w:widowControl w:val="0"/>
        <w:autoSpaceDE w:val="0"/>
        <w:autoSpaceDN w:val="0"/>
        <w:adjustRightInd w:val="0"/>
        <w:rPr>
          <w:rFonts w:ascii="Times New Roman" w:hAnsi="Times New Roman" w:cs="Times New Roman"/>
        </w:rPr>
      </w:pPr>
    </w:p>
    <w:p w14:paraId="601C530B" w14:textId="77777777" w:rsidR="006235C5" w:rsidRPr="001716EF" w:rsidRDefault="006235C5" w:rsidP="006235C5">
      <w:pPr>
        <w:widowControl w:val="0"/>
        <w:overflowPunct w:val="0"/>
        <w:autoSpaceDE w:val="0"/>
        <w:autoSpaceDN w:val="0"/>
        <w:adjustRightInd w:val="0"/>
        <w:jc w:val="both"/>
        <w:rPr>
          <w:rFonts w:ascii="Times New Roman" w:hAnsi="Times New Roman" w:cs="Times New Roman"/>
        </w:rPr>
      </w:pPr>
      <w:r w:rsidRPr="001716EF">
        <w:rPr>
          <w:rFonts w:ascii="Times New Roman" w:hAnsi="Times New Roman" w:cs="Times New Roman"/>
        </w:rPr>
        <w:t xml:space="preserve">O presente </w:t>
      </w:r>
      <w:r w:rsidRPr="001716EF">
        <w:rPr>
          <w:rFonts w:ascii="Times New Roman" w:hAnsi="Times New Roman" w:cs="Times New Roman"/>
          <w:b/>
          <w:bCs/>
        </w:rPr>
        <w:t>CONTRATO</w:t>
      </w:r>
      <w:r w:rsidRPr="001716EF">
        <w:rPr>
          <w:rFonts w:ascii="Times New Roman" w:hAnsi="Times New Roman" w:cs="Times New Roman"/>
        </w:rPr>
        <w:t xml:space="preserve"> tem por finalidade formalizar e disciplinar o relacionamento contratual com vistas à execução dos trabalhos definidos e especificados na Cláusula Primeira – </w:t>
      </w:r>
      <w:r w:rsidRPr="001716EF">
        <w:rPr>
          <w:rFonts w:ascii="Times New Roman" w:hAnsi="Times New Roman" w:cs="Times New Roman"/>
          <w:b/>
          <w:bCs/>
        </w:rPr>
        <w:t>DO OBJETO</w:t>
      </w:r>
      <w:r w:rsidRPr="001716EF">
        <w:rPr>
          <w:rFonts w:ascii="Times New Roman" w:hAnsi="Times New Roman" w:cs="Times New Roman"/>
        </w:rPr>
        <w:t>.</w:t>
      </w:r>
    </w:p>
    <w:p w14:paraId="6729116A" w14:textId="6D5E19A2" w:rsidR="00DC41DD" w:rsidRPr="001716EF" w:rsidRDefault="001716EF" w:rsidP="00246FE9">
      <w:pPr>
        <w:pStyle w:val="Nivel01"/>
        <w:numPr>
          <w:ilvl w:val="0"/>
          <w:numId w:val="0"/>
        </w:numPr>
      </w:pPr>
      <w:r w:rsidRPr="006E5644">
        <w:t>1</w:t>
      </w:r>
      <w:r>
        <w:t xml:space="preserve"> </w:t>
      </w:r>
      <w:r w:rsidR="00DC41DD" w:rsidRPr="001716EF">
        <w:t>CLÁUSULA PRIMEIRA – OBJETO</w:t>
      </w:r>
    </w:p>
    <w:p w14:paraId="651615E7" w14:textId="79BE8C8C" w:rsidR="005527AB" w:rsidRPr="00CB6E5F" w:rsidRDefault="005527AB" w:rsidP="005527AB">
      <w:pPr>
        <w:pStyle w:val="Nivel01"/>
        <w:numPr>
          <w:ilvl w:val="0"/>
          <w:numId w:val="0"/>
        </w:numPr>
        <w:rPr>
          <w:b w:val="0"/>
          <w:lang w:eastAsia="en-US"/>
        </w:rPr>
      </w:pPr>
      <w:r w:rsidRPr="00CB6E5F">
        <w:rPr>
          <w:lang w:eastAsia="en-US"/>
        </w:rPr>
        <w:t>1.1</w:t>
      </w:r>
      <w:r>
        <w:rPr>
          <w:b w:val="0"/>
          <w:lang w:eastAsia="en-US"/>
        </w:rPr>
        <w:t xml:space="preserve"> </w:t>
      </w:r>
      <w:r w:rsidRPr="00CB6E5F">
        <w:rPr>
          <w:b w:val="0"/>
          <w:lang w:eastAsia="en-US"/>
        </w:rPr>
        <w:t>A presente licitação tem por objeto a contratação de empresa especializada para a</w:t>
      </w:r>
      <w:r>
        <w:rPr>
          <w:b w:val="0"/>
          <w:lang w:eastAsia="en-US"/>
        </w:rPr>
        <w:t xml:space="preserve"> </w:t>
      </w:r>
      <w:r w:rsidRPr="00CB6E5F">
        <w:rPr>
          <w:b w:val="0"/>
          <w:lang w:eastAsia="en-US"/>
        </w:rPr>
        <w:t>prestação de serviços de plano de assistência odontológica, através de</w:t>
      </w:r>
      <w:r>
        <w:rPr>
          <w:b w:val="0"/>
          <w:lang w:eastAsia="en-US"/>
        </w:rPr>
        <w:t xml:space="preserve"> </w:t>
      </w:r>
      <w:r w:rsidRPr="00CB6E5F">
        <w:rPr>
          <w:b w:val="0"/>
          <w:lang w:eastAsia="en-US"/>
        </w:rPr>
        <w:t>operadora, seguradora ou administradora de planos de saúde, com rede própria e/ou</w:t>
      </w:r>
      <w:r>
        <w:rPr>
          <w:b w:val="0"/>
          <w:lang w:eastAsia="en-US"/>
        </w:rPr>
        <w:t xml:space="preserve"> </w:t>
      </w:r>
      <w:r w:rsidRPr="00CB6E5F">
        <w:rPr>
          <w:b w:val="0"/>
          <w:lang w:eastAsia="en-US"/>
        </w:rPr>
        <w:t xml:space="preserve">credenciada, de abrangência </w:t>
      </w:r>
      <w:r w:rsidR="00FB7D4B">
        <w:rPr>
          <w:b w:val="0"/>
          <w:lang w:eastAsia="en-US"/>
        </w:rPr>
        <w:t>estadual</w:t>
      </w:r>
      <w:r w:rsidRPr="00CB6E5F">
        <w:rPr>
          <w:b w:val="0"/>
          <w:lang w:eastAsia="en-US"/>
        </w:rPr>
        <w:t>, na modalidade de contratação coletivo</w:t>
      </w:r>
      <w:r>
        <w:rPr>
          <w:b w:val="0"/>
          <w:lang w:eastAsia="en-US"/>
        </w:rPr>
        <w:t xml:space="preserve"> </w:t>
      </w:r>
      <w:r w:rsidRPr="00CB6E5F">
        <w:rPr>
          <w:b w:val="0"/>
          <w:lang w:eastAsia="en-US"/>
        </w:rPr>
        <w:t>empresarial, conforme os termos da Lei 9.656 de 3 de junho de 1998 e devidamente</w:t>
      </w:r>
      <w:r>
        <w:rPr>
          <w:b w:val="0"/>
          <w:lang w:eastAsia="en-US"/>
        </w:rPr>
        <w:t xml:space="preserve"> </w:t>
      </w:r>
      <w:r w:rsidRPr="00CB6E5F">
        <w:rPr>
          <w:b w:val="0"/>
          <w:lang w:eastAsia="en-US"/>
        </w:rPr>
        <w:t>autorizada pela Agência Nacional de Saúde Suplementar (ANS).</w:t>
      </w:r>
    </w:p>
    <w:p w14:paraId="5FF4526A" w14:textId="77777777" w:rsidR="005527AB" w:rsidRDefault="005527AB" w:rsidP="005527AB">
      <w:pPr>
        <w:autoSpaceDE w:val="0"/>
        <w:autoSpaceDN w:val="0"/>
        <w:adjustRightInd w:val="0"/>
        <w:jc w:val="both"/>
        <w:rPr>
          <w:rFonts w:ascii="Times New Roman" w:eastAsia="Arial" w:hAnsi="Times New Roman" w:cs="Times New Roman"/>
          <w:b/>
          <w:iCs/>
          <w:lang w:eastAsia="en-US"/>
        </w:rPr>
      </w:pPr>
    </w:p>
    <w:p w14:paraId="1B5331EF" w14:textId="6F1B122D" w:rsidR="005527AB" w:rsidRPr="005527AB" w:rsidRDefault="005527AB" w:rsidP="005527AB">
      <w:pPr>
        <w:autoSpaceDE w:val="0"/>
        <w:autoSpaceDN w:val="0"/>
        <w:adjustRightInd w:val="0"/>
        <w:jc w:val="both"/>
        <w:rPr>
          <w:rFonts w:ascii="Times New Roman" w:eastAsia="Arial" w:hAnsi="Times New Roman" w:cs="Times New Roman"/>
          <w:iCs/>
          <w:lang w:eastAsia="en-US"/>
        </w:rPr>
      </w:pPr>
      <w:r w:rsidRPr="005527AB">
        <w:rPr>
          <w:rFonts w:ascii="Times New Roman" w:eastAsia="Arial" w:hAnsi="Times New Roman" w:cs="Times New Roman"/>
          <w:b/>
          <w:iCs/>
          <w:lang w:eastAsia="en-US"/>
        </w:rPr>
        <w:t>1.2</w:t>
      </w:r>
      <w:r w:rsidRPr="005527AB">
        <w:rPr>
          <w:rFonts w:ascii="Times New Roman" w:eastAsia="Arial" w:hAnsi="Times New Roman" w:cs="Times New Roman"/>
          <w:iCs/>
          <w:lang w:eastAsia="en-US"/>
        </w:rPr>
        <w:t xml:space="preserve"> SERVIÇOS DE PLANO DE ASSISTÊNCIA ODONTOLÓGICA, laboratorial e auxiliar de diagnóstico e tratamento, para cobertura dos procedimentos odontológicos, incluindo os serviços previstos no rol vigente de procedimentos da Agência Nacional de Saúde Suplementar ANS e coberturas adicionais, sem coparticipação, de abrangência </w:t>
      </w:r>
      <w:r w:rsidR="00FB7D4B">
        <w:rPr>
          <w:rFonts w:ascii="Times New Roman" w:eastAsia="Arial" w:hAnsi="Times New Roman" w:cs="Times New Roman"/>
          <w:iCs/>
          <w:lang w:eastAsia="en-US"/>
        </w:rPr>
        <w:t>estadual</w:t>
      </w:r>
      <w:r w:rsidRPr="005527AB">
        <w:rPr>
          <w:rFonts w:ascii="Times New Roman" w:eastAsia="Arial" w:hAnsi="Times New Roman" w:cs="Times New Roman"/>
          <w:iCs/>
          <w:lang w:eastAsia="en-US"/>
        </w:rPr>
        <w:t>, na modalidade de contratação coletivo empresarial.</w:t>
      </w:r>
    </w:p>
    <w:p w14:paraId="182A19E5" w14:textId="2964A439" w:rsidR="00DC41DD" w:rsidRPr="001716EF" w:rsidRDefault="00DC41DD" w:rsidP="002060F9">
      <w:pPr>
        <w:pStyle w:val="Nivel2"/>
        <w:numPr>
          <w:ilvl w:val="1"/>
          <w:numId w:val="13"/>
        </w:numPr>
        <w:rPr>
          <w:rFonts w:ascii="Times New Roman" w:hAnsi="Times New Roman" w:cs="Times New Roman"/>
          <w:sz w:val="24"/>
          <w:szCs w:val="24"/>
        </w:rPr>
      </w:pPr>
      <w:r w:rsidRPr="001716EF">
        <w:rPr>
          <w:rFonts w:ascii="Times New Roman" w:hAnsi="Times New Roman" w:cs="Times New Roman"/>
          <w:sz w:val="24"/>
          <w:szCs w:val="24"/>
        </w:rPr>
        <w:t>Vinculam esta contratação, independentemente de transcrição:</w:t>
      </w:r>
    </w:p>
    <w:p w14:paraId="22303445" w14:textId="1D6866D9" w:rsidR="00DC41DD" w:rsidRPr="001716EF" w:rsidRDefault="00DC41DD" w:rsidP="002060F9">
      <w:pPr>
        <w:pStyle w:val="Nivel3"/>
        <w:numPr>
          <w:ilvl w:val="2"/>
          <w:numId w:val="13"/>
        </w:numPr>
        <w:tabs>
          <w:tab w:val="left" w:pos="993"/>
        </w:tabs>
        <w:ind w:left="426" w:firstLine="0"/>
        <w:rPr>
          <w:rFonts w:ascii="Times New Roman" w:hAnsi="Times New Roman" w:cs="Times New Roman"/>
          <w:sz w:val="24"/>
          <w:szCs w:val="24"/>
        </w:rPr>
      </w:pPr>
      <w:r w:rsidRPr="001716EF">
        <w:rPr>
          <w:rFonts w:ascii="Times New Roman" w:hAnsi="Times New Roman" w:cs="Times New Roman"/>
          <w:sz w:val="24"/>
          <w:szCs w:val="24"/>
        </w:rPr>
        <w:t>O Termo de Referência;</w:t>
      </w:r>
    </w:p>
    <w:p w14:paraId="2E51F8E2" w14:textId="77777777" w:rsidR="00DC41DD" w:rsidRPr="001716EF" w:rsidRDefault="00DC41DD" w:rsidP="002060F9">
      <w:pPr>
        <w:pStyle w:val="Nivel3"/>
        <w:numPr>
          <w:ilvl w:val="2"/>
          <w:numId w:val="13"/>
        </w:numPr>
        <w:tabs>
          <w:tab w:val="left" w:pos="993"/>
        </w:tabs>
        <w:ind w:left="426" w:firstLine="0"/>
        <w:rPr>
          <w:rFonts w:ascii="Times New Roman" w:hAnsi="Times New Roman" w:cs="Times New Roman"/>
          <w:sz w:val="24"/>
          <w:szCs w:val="24"/>
        </w:rPr>
      </w:pPr>
      <w:r w:rsidRPr="001716EF">
        <w:rPr>
          <w:rFonts w:ascii="Times New Roman" w:hAnsi="Times New Roman" w:cs="Times New Roman"/>
          <w:sz w:val="24"/>
          <w:szCs w:val="24"/>
        </w:rPr>
        <w:t>O Edital da Licitação;</w:t>
      </w:r>
    </w:p>
    <w:p w14:paraId="19C5CA53" w14:textId="049C5A0F" w:rsidR="00DC41DD" w:rsidRPr="001716EF" w:rsidRDefault="00DC41DD" w:rsidP="002060F9">
      <w:pPr>
        <w:pStyle w:val="Nivel3"/>
        <w:numPr>
          <w:ilvl w:val="2"/>
          <w:numId w:val="13"/>
        </w:numPr>
        <w:tabs>
          <w:tab w:val="left" w:pos="993"/>
        </w:tabs>
        <w:ind w:left="426" w:firstLine="0"/>
        <w:rPr>
          <w:rFonts w:ascii="Times New Roman" w:hAnsi="Times New Roman" w:cs="Times New Roman"/>
          <w:sz w:val="24"/>
          <w:szCs w:val="24"/>
        </w:rPr>
      </w:pPr>
      <w:r w:rsidRPr="001716EF">
        <w:rPr>
          <w:rFonts w:ascii="Times New Roman" w:hAnsi="Times New Roman" w:cs="Times New Roman"/>
          <w:sz w:val="24"/>
          <w:szCs w:val="24"/>
        </w:rPr>
        <w:t xml:space="preserve">A Proposta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w:t>
      </w:r>
    </w:p>
    <w:p w14:paraId="53EF8BEC" w14:textId="280FC6A3" w:rsidR="00DC41DD" w:rsidRPr="001716EF" w:rsidRDefault="00DC41DD" w:rsidP="002060F9">
      <w:pPr>
        <w:pStyle w:val="Nivel3"/>
        <w:numPr>
          <w:ilvl w:val="2"/>
          <w:numId w:val="13"/>
        </w:numPr>
        <w:tabs>
          <w:tab w:val="left" w:pos="993"/>
        </w:tabs>
        <w:ind w:left="426" w:firstLine="0"/>
        <w:rPr>
          <w:rFonts w:ascii="Times New Roman" w:hAnsi="Times New Roman" w:cs="Times New Roman"/>
          <w:sz w:val="24"/>
          <w:szCs w:val="24"/>
        </w:rPr>
      </w:pPr>
      <w:r w:rsidRPr="001716EF">
        <w:rPr>
          <w:rFonts w:ascii="Times New Roman" w:hAnsi="Times New Roman" w:cs="Times New Roman"/>
          <w:sz w:val="24"/>
          <w:szCs w:val="24"/>
        </w:rPr>
        <w:t>Eventuais anexos dos documentos supracitados.</w:t>
      </w:r>
    </w:p>
    <w:p w14:paraId="27D7B84C" w14:textId="0F9A0BF7" w:rsidR="00DC41DD" w:rsidRPr="006E5644" w:rsidRDefault="006E5644" w:rsidP="00246FE9">
      <w:pPr>
        <w:pStyle w:val="Nivel01"/>
        <w:numPr>
          <w:ilvl w:val="0"/>
          <w:numId w:val="0"/>
        </w:numPr>
        <w:rPr>
          <w:color w:val="FFFFFF" w:themeColor="background1"/>
        </w:rPr>
      </w:pPr>
      <w:r>
        <w:t>2.</w:t>
      </w:r>
      <w:r w:rsidR="00DC41DD" w:rsidRPr="006E5644">
        <w:t>CLÁUSULA SEGUNDA – VIGÊNCIA E PRORROGAÇÃO</w:t>
      </w:r>
    </w:p>
    <w:p w14:paraId="42E4ED91" w14:textId="3BB6D150" w:rsidR="00DC41DD" w:rsidRPr="001716EF" w:rsidRDefault="006E5644" w:rsidP="006E5644">
      <w:pPr>
        <w:pStyle w:val="Nvel2-Red"/>
        <w:numPr>
          <w:ilvl w:val="0"/>
          <w:numId w:val="0"/>
        </w:numPr>
        <w:rPr>
          <w:rFonts w:ascii="Times New Roman" w:hAnsi="Times New Roman" w:cs="Times New Roman"/>
          <w:i w:val="0"/>
          <w:color w:val="auto"/>
          <w:sz w:val="24"/>
          <w:szCs w:val="24"/>
        </w:rPr>
      </w:pPr>
      <w:r w:rsidRPr="006E5644">
        <w:rPr>
          <w:rFonts w:ascii="Times New Roman" w:hAnsi="Times New Roman" w:cs="Times New Roman"/>
          <w:b/>
          <w:i w:val="0"/>
          <w:color w:val="auto"/>
          <w:sz w:val="24"/>
          <w:szCs w:val="24"/>
        </w:rPr>
        <w:t>2.1</w:t>
      </w:r>
      <w:r>
        <w:rPr>
          <w:rFonts w:ascii="Times New Roman" w:hAnsi="Times New Roman" w:cs="Times New Roman"/>
          <w:i w:val="0"/>
          <w:color w:val="auto"/>
          <w:sz w:val="24"/>
          <w:szCs w:val="24"/>
        </w:rPr>
        <w:t xml:space="preserve"> </w:t>
      </w:r>
      <w:r w:rsidR="00B96063" w:rsidRPr="001716EF">
        <w:rPr>
          <w:rFonts w:ascii="Times New Roman" w:hAnsi="Times New Roman" w:cs="Times New Roman"/>
          <w:i w:val="0"/>
          <w:color w:val="auto"/>
          <w:sz w:val="24"/>
          <w:szCs w:val="24"/>
        </w:rPr>
        <w:t xml:space="preserve">O prazo de vigência da contratação é de </w:t>
      </w:r>
      <w:r w:rsidR="001716EF">
        <w:rPr>
          <w:rFonts w:ascii="Times New Roman" w:hAnsi="Times New Roman" w:cs="Times New Roman"/>
          <w:b/>
          <w:bCs/>
          <w:i w:val="0"/>
          <w:color w:val="auto"/>
          <w:sz w:val="24"/>
          <w:szCs w:val="24"/>
        </w:rPr>
        <w:t>12 (doze) meses</w:t>
      </w:r>
      <w:r w:rsidR="00B96063" w:rsidRPr="001716EF">
        <w:rPr>
          <w:rFonts w:ascii="Times New Roman" w:hAnsi="Times New Roman" w:cs="Times New Roman"/>
          <w:i w:val="0"/>
          <w:color w:val="auto"/>
          <w:sz w:val="24"/>
          <w:szCs w:val="24"/>
        </w:rPr>
        <w:t xml:space="preserve"> contados do(a)</w:t>
      </w:r>
      <w:r w:rsidR="001716EF">
        <w:rPr>
          <w:rFonts w:ascii="Times New Roman" w:hAnsi="Times New Roman" w:cs="Times New Roman"/>
          <w:b/>
          <w:bCs/>
          <w:i w:val="0"/>
          <w:color w:val="auto"/>
          <w:sz w:val="24"/>
          <w:szCs w:val="24"/>
        </w:rPr>
        <w:t xml:space="preserve">, contados da emissão da ordem de serviços, </w:t>
      </w:r>
      <w:r w:rsidR="00DC41DD" w:rsidRPr="001716EF">
        <w:rPr>
          <w:rFonts w:ascii="Times New Roman" w:hAnsi="Times New Roman" w:cs="Times New Roman"/>
          <w:i w:val="0"/>
          <w:color w:val="auto"/>
          <w:sz w:val="24"/>
          <w:szCs w:val="24"/>
        </w:rPr>
        <w:t xml:space="preserve">prorrogável por até 10 anos, na forma dos </w:t>
      </w:r>
      <w:r w:rsidR="00B96063" w:rsidRPr="001716EF">
        <w:rPr>
          <w:rFonts w:ascii="Times New Roman" w:hAnsi="Times New Roman" w:cs="Times New Roman"/>
          <w:i w:val="0"/>
          <w:color w:val="auto"/>
          <w:sz w:val="24"/>
          <w:szCs w:val="24"/>
        </w:rPr>
        <w:t>artigos 106 e 107 da Lei n° 14.133, de 2021.</w:t>
      </w:r>
    </w:p>
    <w:p w14:paraId="637AAE1D" w14:textId="5A5C844C" w:rsidR="00DC41DD" w:rsidRPr="001716EF" w:rsidRDefault="006E5644" w:rsidP="006E5644">
      <w:pPr>
        <w:pStyle w:val="Nivel2"/>
        <w:numPr>
          <w:ilvl w:val="0"/>
          <w:numId w:val="0"/>
        </w:numPr>
        <w:tabs>
          <w:tab w:val="left" w:pos="426"/>
        </w:tabs>
        <w:rPr>
          <w:rFonts w:ascii="Times New Roman" w:hAnsi="Times New Roman" w:cs="Times New Roman"/>
          <w:sz w:val="24"/>
          <w:szCs w:val="24"/>
        </w:rPr>
      </w:pPr>
      <w:r w:rsidRPr="006E5644">
        <w:rPr>
          <w:rFonts w:ascii="Times New Roman" w:hAnsi="Times New Roman" w:cs="Times New Roman"/>
          <w:b/>
          <w:sz w:val="24"/>
          <w:szCs w:val="24"/>
        </w:rPr>
        <w:t>2.2</w:t>
      </w:r>
      <w:r>
        <w:rPr>
          <w:rFonts w:ascii="Times New Roman" w:hAnsi="Times New Roman" w:cs="Times New Roman"/>
          <w:sz w:val="24"/>
          <w:szCs w:val="24"/>
        </w:rPr>
        <w:t xml:space="preserve"> </w:t>
      </w:r>
      <w:r w:rsidR="00DC41DD" w:rsidRPr="001716EF">
        <w:rPr>
          <w:rFonts w:ascii="Times New Roman" w:hAnsi="Times New Roman" w:cs="Times New Roman"/>
          <w:sz w:val="24"/>
          <w:szCs w:val="24"/>
        </w:rPr>
        <w:t xml:space="preserve">A prorrogação de que trata este item é condicionada ao ateste, pela autoridade competente, de que as condições e os preços permanecem vantajosos para a Administração, permitida a negociação com o </w:t>
      </w:r>
      <w:r w:rsidR="00BB115A" w:rsidRPr="001716EF">
        <w:rPr>
          <w:rFonts w:ascii="Times New Roman" w:hAnsi="Times New Roman" w:cs="Times New Roman"/>
          <w:sz w:val="24"/>
          <w:szCs w:val="24"/>
        </w:rPr>
        <w:t>CONTRATADO</w:t>
      </w:r>
      <w:r w:rsidR="005D4111" w:rsidRPr="001716EF">
        <w:rPr>
          <w:rFonts w:ascii="Times New Roman" w:hAnsi="Times New Roman" w:cs="Times New Roman"/>
          <w:sz w:val="24"/>
          <w:szCs w:val="24"/>
        </w:rPr>
        <w:t xml:space="preserve">, </w:t>
      </w:r>
      <w:r w:rsidR="00A63EAE" w:rsidRPr="001716EF">
        <w:rPr>
          <w:rFonts w:ascii="Times New Roman" w:hAnsi="Times New Roman" w:cs="Times New Roman"/>
          <w:sz w:val="24"/>
          <w:szCs w:val="24"/>
        </w:rPr>
        <w:t xml:space="preserve">atentando, </w:t>
      </w:r>
      <w:r w:rsidR="005D4111" w:rsidRPr="001716EF">
        <w:rPr>
          <w:rFonts w:ascii="Times New Roman" w:hAnsi="Times New Roman" w:cs="Times New Roman"/>
          <w:sz w:val="24"/>
          <w:szCs w:val="24"/>
        </w:rPr>
        <w:t>ainda</w:t>
      </w:r>
      <w:r w:rsidR="00A63EAE" w:rsidRPr="001716EF">
        <w:rPr>
          <w:rFonts w:ascii="Times New Roman" w:hAnsi="Times New Roman" w:cs="Times New Roman"/>
          <w:sz w:val="24"/>
          <w:szCs w:val="24"/>
        </w:rPr>
        <w:t>, para o cumprimento dos seguintes requisitos:</w:t>
      </w:r>
    </w:p>
    <w:p w14:paraId="7A038EF5" w14:textId="3CA3D5FA" w:rsidR="004629E1" w:rsidRPr="001716EF" w:rsidRDefault="004629E1" w:rsidP="002060F9">
      <w:pPr>
        <w:pStyle w:val="Nivel3"/>
        <w:numPr>
          <w:ilvl w:val="0"/>
          <w:numId w:val="9"/>
        </w:numPr>
        <w:tabs>
          <w:tab w:val="left" w:pos="851"/>
        </w:tabs>
        <w:ind w:left="1134" w:firstLine="0"/>
        <w:rPr>
          <w:rFonts w:ascii="Times New Roman" w:hAnsi="Times New Roman" w:cs="Times New Roman"/>
          <w:sz w:val="24"/>
          <w:szCs w:val="24"/>
        </w:rPr>
      </w:pPr>
      <w:r w:rsidRPr="001716EF">
        <w:rPr>
          <w:rFonts w:ascii="Times New Roman" w:hAnsi="Times New Roman" w:cs="Times New Roman"/>
          <w:sz w:val="24"/>
          <w:szCs w:val="24"/>
        </w:rPr>
        <w:t xml:space="preserve">Estar formalmente demonstrado </w:t>
      </w:r>
      <w:r w:rsidR="00E61A8C" w:rsidRPr="001716EF">
        <w:rPr>
          <w:rFonts w:ascii="Times New Roman" w:hAnsi="Times New Roman" w:cs="Times New Roman"/>
          <w:sz w:val="24"/>
          <w:szCs w:val="24"/>
        </w:rPr>
        <w:t xml:space="preserve">no processo </w:t>
      </w:r>
      <w:r w:rsidRPr="001716EF">
        <w:rPr>
          <w:rFonts w:ascii="Times New Roman" w:hAnsi="Times New Roman" w:cs="Times New Roman"/>
          <w:sz w:val="24"/>
          <w:szCs w:val="24"/>
        </w:rPr>
        <w:t>que a forma de prestação dos serviços tem natureza continuada;</w:t>
      </w:r>
    </w:p>
    <w:p w14:paraId="759053CC" w14:textId="497CD9E5" w:rsidR="00A63EAE" w:rsidRPr="001716EF" w:rsidRDefault="006E5644" w:rsidP="006E5644">
      <w:pPr>
        <w:pStyle w:val="Nivel3"/>
        <w:numPr>
          <w:ilvl w:val="0"/>
          <w:numId w:val="0"/>
        </w:numPr>
        <w:tabs>
          <w:tab w:val="left" w:pos="851"/>
        </w:tabs>
        <w:ind w:left="1134"/>
        <w:rPr>
          <w:rFonts w:ascii="Times New Roman" w:hAnsi="Times New Roman" w:cs="Times New Roman"/>
          <w:sz w:val="24"/>
          <w:szCs w:val="24"/>
        </w:rPr>
      </w:pPr>
      <w:r w:rsidRPr="006E5644">
        <w:rPr>
          <w:rFonts w:ascii="Times New Roman" w:hAnsi="Times New Roman" w:cs="Times New Roman"/>
          <w:b/>
          <w:sz w:val="24"/>
          <w:szCs w:val="24"/>
        </w:rPr>
        <w:t>2)</w:t>
      </w:r>
      <w:r>
        <w:rPr>
          <w:rFonts w:ascii="Times New Roman" w:hAnsi="Times New Roman" w:cs="Times New Roman"/>
          <w:sz w:val="24"/>
          <w:szCs w:val="24"/>
        </w:rPr>
        <w:t xml:space="preserve"> </w:t>
      </w:r>
      <w:r w:rsidR="00A63EAE" w:rsidRPr="001716EF">
        <w:rPr>
          <w:rFonts w:ascii="Times New Roman" w:hAnsi="Times New Roman" w:cs="Times New Roman"/>
          <w:sz w:val="24"/>
          <w:szCs w:val="24"/>
        </w:rPr>
        <w:t xml:space="preserve">Seja juntado relatório que discorra sobre a execução do contrato, com informações de que os serviços tenham sido prestados regularmente;  </w:t>
      </w:r>
    </w:p>
    <w:p w14:paraId="3CEBB09F" w14:textId="07E3327D" w:rsidR="00A63EAE" w:rsidRPr="001716EF" w:rsidRDefault="006E5644" w:rsidP="006E5644">
      <w:pPr>
        <w:pStyle w:val="Nivel3"/>
        <w:numPr>
          <w:ilvl w:val="0"/>
          <w:numId w:val="0"/>
        </w:numPr>
        <w:tabs>
          <w:tab w:val="left" w:pos="851"/>
        </w:tabs>
        <w:ind w:left="1134"/>
        <w:rPr>
          <w:rFonts w:ascii="Times New Roman" w:hAnsi="Times New Roman" w:cs="Times New Roman"/>
          <w:sz w:val="24"/>
          <w:szCs w:val="24"/>
        </w:rPr>
      </w:pPr>
      <w:r w:rsidRPr="006E5644">
        <w:rPr>
          <w:rFonts w:ascii="Times New Roman" w:hAnsi="Times New Roman" w:cs="Times New Roman"/>
          <w:b/>
          <w:sz w:val="24"/>
          <w:szCs w:val="24"/>
        </w:rPr>
        <w:t>3)</w:t>
      </w:r>
      <w:r>
        <w:rPr>
          <w:rFonts w:ascii="Times New Roman" w:hAnsi="Times New Roman" w:cs="Times New Roman"/>
          <w:sz w:val="24"/>
          <w:szCs w:val="24"/>
        </w:rPr>
        <w:t xml:space="preserve"> </w:t>
      </w:r>
      <w:r w:rsidR="00A63EAE" w:rsidRPr="001716EF">
        <w:rPr>
          <w:rFonts w:ascii="Times New Roman" w:hAnsi="Times New Roman" w:cs="Times New Roman"/>
          <w:sz w:val="24"/>
          <w:szCs w:val="24"/>
        </w:rPr>
        <w:t xml:space="preserve">Seja juntada justificativa e motivo, por escrito, de que a Administração mantém interesse na realização do serviço;  </w:t>
      </w:r>
    </w:p>
    <w:p w14:paraId="38E392D0" w14:textId="5D5D6357" w:rsidR="00A63EAE" w:rsidRPr="001716EF" w:rsidRDefault="00A63EAE" w:rsidP="002060F9">
      <w:pPr>
        <w:pStyle w:val="Nivel3"/>
        <w:numPr>
          <w:ilvl w:val="0"/>
          <w:numId w:val="10"/>
        </w:numPr>
        <w:tabs>
          <w:tab w:val="left" w:pos="851"/>
        </w:tabs>
        <w:ind w:left="1134" w:firstLine="0"/>
        <w:rPr>
          <w:rFonts w:ascii="Times New Roman" w:hAnsi="Times New Roman" w:cs="Times New Roman"/>
          <w:sz w:val="24"/>
          <w:szCs w:val="24"/>
        </w:rPr>
      </w:pPr>
      <w:r w:rsidRPr="001716EF">
        <w:rPr>
          <w:rFonts w:ascii="Times New Roman" w:hAnsi="Times New Roman" w:cs="Times New Roman"/>
          <w:sz w:val="24"/>
          <w:szCs w:val="24"/>
        </w:rPr>
        <w:lastRenderedPageBreak/>
        <w:t>Haja manifestação expressa d</w:t>
      </w:r>
      <w:r w:rsidR="004629E1" w:rsidRPr="001716EF">
        <w:rPr>
          <w:rFonts w:ascii="Times New Roman" w:hAnsi="Times New Roman" w:cs="Times New Roman"/>
          <w:sz w:val="24"/>
          <w:szCs w:val="24"/>
        </w:rPr>
        <w:t>o</w:t>
      </w:r>
      <w:r w:rsidRPr="001716EF">
        <w:rPr>
          <w:rFonts w:ascii="Times New Roman" w:hAnsi="Times New Roman" w:cs="Times New Roman"/>
          <w:sz w:val="24"/>
          <w:szCs w:val="24"/>
        </w:rPr>
        <w:t xml:space="preserve">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informando o interesse na prorrogação; </w:t>
      </w:r>
    </w:p>
    <w:p w14:paraId="0D84013E" w14:textId="5F8444CF" w:rsidR="00A63EAE" w:rsidRPr="001716EF" w:rsidRDefault="006E5644" w:rsidP="006E5644">
      <w:pPr>
        <w:pStyle w:val="Nivel3"/>
        <w:numPr>
          <w:ilvl w:val="0"/>
          <w:numId w:val="0"/>
        </w:numPr>
        <w:tabs>
          <w:tab w:val="left" w:pos="851"/>
        </w:tabs>
        <w:ind w:left="1134"/>
        <w:rPr>
          <w:rFonts w:ascii="Times New Roman" w:hAnsi="Times New Roman" w:cs="Times New Roman"/>
          <w:sz w:val="24"/>
          <w:szCs w:val="24"/>
        </w:rPr>
      </w:pPr>
      <w:r w:rsidRPr="006E5644">
        <w:rPr>
          <w:rFonts w:ascii="Times New Roman" w:hAnsi="Times New Roman" w:cs="Times New Roman"/>
          <w:b/>
          <w:sz w:val="24"/>
          <w:szCs w:val="24"/>
        </w:rPr>
        <w:t>5)</w:t>
      </w:r>
      <w:r>
        <w:rPr>
          <w:rFonts w:ascii="Times New Roman" w:hAnsi="Times New Roman" w:cs="Times New Roman"/>
          <w:sz w:val="24"/>
          <w:szCs w:val="24"/>
        </w:rPr>
        <w:t xml:space="preserve"> </w:t>
      </w:r>
      <w:r w:rsidR="00A63EAE" w:rsidRPr="001716EF">
        <w:rPr>
          <w:rFonts w:ascii="Times New Roman" w:hAnsi="Times New Roman" w:cs="Times New Roman"/>
          <w:sz w:val="24"/>
          <w:szCs w:val="24"/>
        </w:rPr>
        <w:t xml:space="preserve">Seja comprovado que </w:t>
      </w:r>
      <w:r w:rsidR="004629E1" w:rsidRPr="001716EF">
        <w:rPr>
          <w:rFonts w:ascii="Times New Roman" w:hAnsi="Times New Roman" w:cs="Times New Roman"/>
          <w:sz w:val="24"/>
          <w:szCs w:val="24"/>
        </w:rPr>
        <w:t>o</w:t>
      </w:r>
      <w:r w:rsidR="00A63EAE" w:rsidRPr="001716EF">
        <w:rPr>
          <w:rFonts w:ascii="Times New Roman" w:hAnsi="Times New Roman" w:cs="Times New Roman"/>
          <w:sz w:val="24"/>
          <w:szCs w:val="24"/>
        </w:rPr>
        <w:t xml:space="preserve"> </w:t>
      </w:r>
      <w:r w:rsidR="00BB115A" w:rsidRPr="001716EF">
        <w:rPr>
          <w:rFonts w:ascii="Times New Roman" w:hAnsi="Times New Roman" w:cs="Times New Roman"/>
          <w:sz w:val="24"/>
          <w:szCs w:val="24"/>
        </w:rPr>
        <w:t>CONTRATADO</w:t>
      </w:r>
      <w:r w:rsidR="00A63EAE" w:rsidRPr="001716EF">
        <w:rPr>
          <w:rFonts w:ascii="Times New Roman" w:hAnsi="Times New Roman" w:cs="Times New Roman"/>
          <w:sz w:val="24"/>
          <w:szCs w:val="24"/>
        </w:rPr>
        <w:t xml:space="preserve"> mantém as condições iniciais de habilitação</w:t>
      </w:r>
      <w:r w:rsidR="00F9534B" w:rsidRPr="001716EF">
        <w:rPr>
          <w:rFonts w:ascii="Times New Roman" w:hAnsi="Times New Roman" w:cs="Times New Roman"/>
          <w:sz w:val="24"/>
          <w:szCs w:val="24"/>
        </w:rPr>
        <w:t>; e</w:t>
      </w:r>
    </w:p>
    <w:p w14:paraId="1CD1C169" w14:textId="16809341" w:rsidR="002E5082" w:rsidRPr="001716EF" w:rsidRDefault="002E5082" w:rsidP="002060F9">
      <w:pPr>
        <w:pStyle w:val="Nivel2"/>
        <w:numPr>
          <w:ilvl w:val="1"/>
          <w:numId w:val="11"/>
        </w:numPr>
        <w:rPr>
          <w:rFonts w:ascii="Times New Roman" w:hAnsi="Times New Roman" w:cs="Times New Roman"/>
          <w:sz w:val="24"/>
          <w:szCs w:val="24"/>
        </w:rPr>
      </w:pPr>
      <w:r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não tem direito subjetivo à prorrogação contratual.</w:t>
      </w:r>
    </w:p>
    <w:p w14:paraId="507F92AF" w14:textId="6E6E4031" w:rsidR="002E5082" w:rsidRPr="001716EF" w:rsidRDefault="002E5082" w:rsidP="002060F9">
      <w:pPr>
        <w:pStyle w:val="Nivel2"/>
        <w:numPr>
          <w:ilvl w:val="1"/>
          <w:numId w:val="11"/>
        </w:numPr>
        <w:rPr>
          <w:rFonts w:ascii="Times New Roman" w:hAnsi="Times New Roman" w:cs="Times New Roman"/>
          <w:sz w:val="24"/>
          <w:szCs w:val="24"/>
        </w:rPr>
      </w:pPr>
      <w:r w:rsidRPr="001716EF">
        <w:rPr>
          <w:rFonts w:ascii="Times New Roman" w:hAnsi="Times New Roman" w:cs="Times New Roman"/>
          <w:sz w:val="24"/>
          <w:szCs w:val="24"/>
        </w:rPr>
        <w:t>A prorrogação de contrato deverá ser promovida mediante celebração de termo aditivo.</w:t>
      </w:r>
    </w:p>
    <w:p w14:paraId="059D797F" w14:textId="77777777" w:rsidR="00A63EAE" w:rsidRPr="001716EF" w:rsidRDefault="00A63EAE" w:rsidP="002060F9">
      <w:pPr>
        <w:pStyle w:val="Nivel2"/>
        <w:numPr>
          <w:ilvl w:val="1"/>
          <w:numId w:val="11"/>
        </w:numPr>
        <w:tabs>
          <w:tab w:val="left" w:pos="426"/>
        </w:tabs>
        <w:ind w:left="0" w:firstLine="0"/>
        <w:rPr>
          <w:rFonts w:ascii="Times New Roman" w:hAnsi="Times New Roman" w:cs="Times New Roman"/>
          <w:sz w:val="24"/>
          <w:szCs w:val="24"/>
        </w:rPr>
      </w:pPr>
      <w:r w:rsidRPr="001716EF">
        <w:rPr>
          <w:rFonts w:ascii="Times New Roman" w:hAnsi="Times New Roman" w:cs="Times New Roman"/>
          <w:sz w:val="24"/>
          <w:szCs w:val="24"/>
        </w:rPr>
        <w:t>Nas eventuais prorrogações</w:t>
      </w:r>
      <w:r w:rsidR="005D4111" w:rsidRPr="001716EF">
        <w:rPr>
          <w:rFonts w:ascii="Times New Roman" w:hAnsi="Times New Roman" w:cs="Times New Roman"/>
          <w:sz w:val="24"/>
          <w:szCs w:val="24"/>
        </w:rPr>
        <w:t xml:space="preserve"> contratuais</w:t>
      </w:r>
      <w:r w:rsidRPr="001716EF">
        <w:rPr>
          <w:rFonts w:ascii="Times New Roman" w:hAnsi="Times New Roman" w:cs="Times New Roman"/>
          <w:sz w:val="24"/>
          <w:szCs w:val="24"/>
        </w:rPr>
        <w:t xml:space="preserve">, os custos não renováveis já pagos ou amortizados </w:t>
      </w:r>
      <w:r w:rsidR="002E7254" w:rsidRPr="001716EF">
        <w:rPr>
          <w:rFonts w:ascii="Times New Roman" w:hAnsi="Times New Roman" w:cs="Times New Roman"/>
          <w:sz w:val="24"/>
          <w:szCs w:val="24"/>
        </w:rPr>
        <w:t xml:space="preserve">ao longo do </w:t>
      </w:r>
      <w:r w:rsidRPr="001716EF">
        <w:rPr>
          <w:rFonts w:ascii="Times New Roman" w:hAnsi="Times New Roman" w:cs="Times New Roman"/>
          <w:sz w:val="24"/>
          <w:szCs w:val="24"/>
        </w:rPr>
        <w:t xml:space="preserve">primeiro </w:t>
      </w:r>
      <w:r w:rsidR="005D4111" w:rsidRPr="001716EF">
        <w:rPr>
          <w:rFonts w:ascii="Times New Roman" w:hAnsi="Times New Roman" w:cs="Times New Roman"/>
          <w:sz w:val="24"/>
          <w:szCs w:val="24"/>
        </w:rPr>
        <w:t>período de vigência</w:t>
      </w:r>
      <w:r w:rsidRPr="001716EF">
        <w:rPr>
          <w:rFonts w:ascii="Times New Roman" w:hAnsi="Times New Roman" w:cs="Times New Roman"/>
          <w:sz w:val="24"/>
          <w:szCs w:val="24"/>
        </w:rPr>
        <w:t xml:space="preserve"> da contratação deverão ser reduzidos ou eliminados como condição para a renovação.</w:t>
      </w:r>
    </w:p>
    <w:p w14:paraId="03A9E789" w14:textId="60044351" w:rsidR="00DB5DAB" w:rsidRPr="001716EF" w:rsidRDefault="00DB5DAB" w:rsidP="002060F9">
      <w:pPr>
        <w:pStyle w:val="Nivel2"/>
        <w:numPr>
          <w:ilvl w:val="1"/>
          <w:numId w:val="11"/>
        </w:numPr>
        <w:tabs>
          <w:tab w:val="left" w:pos="426"/>
        </w:tabs>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contrato não poderá ser prorrogado quando 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tiver sido penalizado nas sanções de declaração de inidoneidade ou impedimento de licitar e contratar com poder público, observadas as abrangências de aplicação.</w:t>
      </w:r>
    </w:p>
    <w:p w14:paraId="7EF08CA3" w14:textId="286275BF" w:rsidR="00DC41DD" w:rsidRPr="001716EF" w:rsidRDefault="00DC41DD" w:rsidP="00246FE9">
      <w:pPr>
        <w:pStyle w:val="Nivel01"/>
        <w:rPr>
          <w:color w:val="FFFFFF" w:themeColor="background1"/>
        </w:rPr>
      </w:pPr>
      <w:bookmarkStart w:id="1" w:name="_Hlk114497577"/>
      <w:bookmarkStart w:id="2" w:name="_Hlk114497502"/>
      <w:bookmarkEnd w:id="1"/>
      <w:bookmarkEnd w:id="2"/>
      <w:r w:rsidRPr="001716EF">
        <w:t>CLÁUSULA TERCEIRA – MODELOS DE EXECUÇÃO E GESTÃO CONTRATUAIS</w:t>
      </w:r>
    </w:p>
    <w:p w14:paraId="6D5040DF" w14:textId="557C3B4D" w:rsidR="00DC41DD" w:rsidRPr="001716EF" w:rsidRDefault="00DC41DD" w:rsidP="002060F9">
      <w:pPr>
        <w:pStyle w:val="Nivel2"/>
        <w:numPr>
          <w:ilvl w:val="1"/>
          <w:numId w:val="12"/>
        </w:numPr>
        <w:tabs>
          <w:tab w:val="left" w:pos="426"/>
        </w:tabs>
        <w:ind w:left="0" w:firstLine="0"/>
        <w:rPr>
          <w:rFonts w:ascii="Times New Roman" w:hAnsi="Times New Roman" w:cs="Times New Roman"/>
          <w:sz w:val="24"/>
          <w:szCs w:val="24"/>
        </w:rPr>
      </w:pPr>
      <w:r w:rsidRPr="001716EF">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3A69D02B" w14:textId="62A1C218" w:rsidR="008574D7" w:rsidRPr="001716EF" w:rsidRDefault="00DC41DD" w:rsidP="00246FE9">
      <w:pPr>
        <w:pStyle w:val="Nivel01"/>
        <w:rPr>
          <w:color w:val="FFFFFF" w:themeColor="background1"/>
        </w:rPr>
      </w:pPr>
      <w:r w:rsidRPr="001716EF">
        <w:t xml:space="preserve">CLÁUSULA QUARTA </w:t>
      </w:r>
      <w:r w:rsidR="008574D7" w:rsidRPr="001716EF">
        <w:t>–</w:t>
      </w:r>
      <w:r w:rsidRPr="001716EF">
        <w:t xml:space="preserve"> SUBCONTRATAÇÃO</w:t>
      </w:r>
    </w:p>
    <w:p w14:paraId="328EE94C" w14:textId="4475AE90" w:rsidR="00DC41DD" w:rsidRPr="00A322B8" w:rsidRDefault="00A322B8" w:rsidP="002060F9">
      <w:pPr>
        <w:pStyle w:val="Nivel2"/>
        <w:numPr>
          <w:ilvl w:val="1"/>
          <w:numId w:val="12"/>
        </w:numPr>
        <w:tabs>
          <w:tab w:val="left" w:pos="426"/>
        </w:tabs>
        <w:ind w:left="0" w:firstLine="0"/>
        <w:rPr>
          <w:rFonts w:ascii="Times New Roman" w:hAnsi="Times New Roman" w:cs="Times New Roman"/>
          <w:sz w:val="24"/>
          <w:szCs w:val="24"/>
        </w:rPr>
      </w:pPr>
      <w:r w:rsidRPr="00A322B8">
        <w:rPr>
          <w:rFonts w:ascii="Times New Roman" w:hAnsi="Times New Roman" w:cs="Times New Roman"/>
          <w:sz w:val="24"/>
          <w:szCs w:val="24"/>
        </w:rPr>
        <w:t>É vedada</w:t>
      </w:r>
      <w:r w:rsidR="00DB0BBE" w:rsidRPr="00A322B8">
        <w:rPr>
          <w:rFonts w:ascii="Times New Roman" w:hAnsi="Times New Roman" w:cs="Times New Roman"/>
          <w:color w:val="auto"/>
          <w:sz w:val="24"/>
          <w:szCs w:val="24"/>
        </w:rPr>
        <w:t xml:space="preserve"> a subcontratação do objeto</w:t>
      </w:r>
      <w:r w:rsidRPr="00A322B8">
        <w:rPr>
          <w:rFonts w:ascii="Times New Roman" w:hAnsi="Times New Roman" w:cs="Times New Roman"/>
          <w:sz w:val="24"/>
          <w:szCs w:val="24"/>
        </w:rPr>
        <w:t>.</w:t>
      </w:r>
    </w:p>
    <w:p w14:paraId="0F2E9E2E" w14:textId="7E664B88" w:rsidR="00DC41DD" w:rsidRPr="001716EF" w:rsidRDefault="00DC41DD" w:rsidP="00246FE9">
      <w:pPr>
        <w:pStyle w:val="Nivel01"/>
        <w:rPr>
          <w:color w:val="FFFFFF" w:themeColor="background1"/>
        </w:rPr>
      </w:pPr>
      <w:r w:rsidRPr="001716EF">
        <w:t xml:space="preserve">CLÁUSULA QUINTA </w:t>
      </w:r>
      <w:r w:rsidR="00362E67" w:rsidRPr="001716EF">
        <w:t>–</w:t>
      </w:r>
      <w:r w:rsidRPr="001716EF">
        <w:t xml:space="preserve"> PREÇO</w:t>
      </w:r>
    </w:p>
    <w:p w14:paraId="252F88A4" w14:textId="3966FC88" w:rsidR="00B96063" w:rsidRPr="001716EF" w:rsidRDefault="00B96063" w:rsidP="002060F9">
      <w:pPr>
        <w:pStyle w:val="Nivel2"/>
        <w:numPr>
          <w:ilvl w:val="1"/>
          <w:numId w:val="12"/>
        </w:numPr>
        <w:tabs>
          <w:tab w:val="left" w:pos="426"/>
        </w:tabs>
        <w:ind w:left="0" w:firstLine="0"/>
        <w:rPr>
          <w:rFonts w:ascii="Times New Roman" w:hAnsi="Times New Roman" w:cs="Times New Roman"/>
          <w:sz w:val="24"/>
          <w:szCs w:val="24"/>
        </w:rPr>
      </w:pPr>
      <w:r w:rsidRPr="001716EF">
        <w:rPr>
          <w:rFonts w:ascii="Times New Roman" w:hAnsi="Times New Roman" w:cs="Times New Roman"/>
          <w:sz w:val="24"/>
          <w:szCs w:val="24"/>
        </w:rPr>
        <w:t>O valor total da contratação é de R$</w:t>
      </w:r>
      <w:r w:rsidR="002073B7" w:rsidRPr="001716EF">
        <w:rPr>
          <w:rFonts w:ascii="Times New Roman" w:hAnsi="Times New Roman" w:cs="Times New Roman"/>
          <w:sz w:val="24"/>
          <w:szCs w:val="24"/>
        </w:rPr>
        <w:t xml:space="preserve"> </w:t>
      </w:r>
      <w:proofErr w:type="spellStart"/>
      <w:r w:rsidR="002073B7" w:rsidRPr="001716EF">
        <w:rPr>
          <w:rFonts w:ascii="Times New Roman" w:hAnsi="Times New Roman" w:cs="Times New Roman"/>
          <w:b/>
          <w:bCs/>
          <w:sz w:val="24"/>
          <w:szCs w:val="24"/>
          <w:lang w:eastAsia="en-US"/>
        </w:rPr>
        <w:t>xxxxxx</w:t>
      </w:r>
      <w:proofErr w:type="spellEnd"/>
      <w:r w:rsidR="002073B7" w:rsidRPr="001716EF">
        <w:rPr>
          <w:rFonts w:ascii="Times New Roman" w:hAnsi="Times New Roman" w:cs="Times New Roman"/>
          <w:sz w:val="24"/>
          <w:szCs w:val="24"/>
          <w:lang w:eastAsia="en-US"/>
        </w:rPr>
        <w:t xml:space="preserve"> (</w:t>
      </w:r>
      <w:proofErr w:type="spellStart"/>
      <w:r w:rsidR="002073B7" w:rsidRPr="001716EF">
        <w:rPr>
          <w:rFonts w:ascii="Times New Roman" w:hAnsi="Times New Roman" w:cs="Times New Roman"/>
          <w:b/>
          <w:bCs/>
          <w:sz w:val="24"/>
          <w:szCs w:val="24"/>
          <w:lang w:eastAsia="en-US"/>
        </w:rPr>
        <w:t>xxxxxxxxx</w:t>
      </w:r>
      <w:proofErr w:type="spellEnd"/>
      <w:r w:rsidR="002073B7" w:rsidRPr="001716EF">
        <w:rPr>
          <w:rFonts w:ascii="Times New Roman" w:hAnsi="Times New Roman" w:cs="Times New Roman"/>
          <w:sz w:val="24"/>
          <w:szCs w:val="24"/>
          <w:lang w:eastAsia="en-US"/>
        </w:rPr>
        <w:t>)</w:t>
      </w:r>
    </w:p>
    <w:p w14:paraId="6B7C7844" w14:textId="77777777"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44BEE3B4" w:rsidR="00DC41DD" w:rsidRPr="001716EF" w:rsidRDefault="00DC41DD" w:rsidP="00246FE9">
      <w:pPr>
        <w:pStyle w:val="Nivel01"/>
        <w:rPr>
          <w:color w:val="FFFFFF" w:themeColor="background1"/>
        </w:rPr>
      </w:pPr>
      <w:r w:rsidRPr="001716EF">
        <w:t>CLÁUSULA SEXTA - PAGAMENTO</w:t>
      </w:r>
    </w:p>
    <w:p w14:paraId="403E1291" w14:textId="4E49C45F"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prazo para pagamento </w:t>
      </w:r>
      <w:r w:rsidRPr="001716EF">
        <w:rPr>
          <w:rFonts w:ascii="Times New Roman" w:hAnsi="Times New Roman" w:cs="Times New Roman"/>
          <w:color w:val="auto"/>
          <w:sz w:val="24"/>
          <w:szCs w:val="24"/>
          <w:lang w:eastAsia="en-US"/>
        </w:rPr>
        <w:t xml:space="preserve">ao </w:t>
      </w:r>
      <w:r w:rsidR="00BB115A" w:rsidRPr="001716EF">
        <w:rPr>
          <w:rFonts w:ascii="Times New Roman" w:hAnsi="Times New Roman" w:cs="Times New Roman"/>
          <w:color w:val="auto"/>
          <w:sz w:val="24"/>
          <w:szCs w:val="24"/>
          <w:lang w:eastAsia="en-US"/>
        </w:rPr>
        <w:t>CONTRATADO</w:t>
      </w:r>
      <w:r w:rsidRPr="001716EF">
        <w:rPr>
          <w:rFonts w:ascii="Times New Roman" w:hAnsi="Times New Roman" w:cs="Times New Roman"/>
          <w:sz w:val="24"/>
          <w:szCs w:val="24"/>
        </w:rPr>
        <w:t xml:space="preserve"> e demais condições a ele referentes encontram-se definidos no Termo de Referência, anexo a este Contrato.</w:t>
      </w:r>
    </w:p>
    <w:p w14:paraId="7B70516E" w14:textId="0C3220AD" w:rsidR="00B96063" w:rsidRPr="001716EF" w:rsidRDefault="00B96063" w:rsidP="00246FE9">
      <w:pPr>
        <w:pStyle w:val="Nivel01"/>
        <w:rPr>
          <w:color w:val="FFFFFF" w:themeColor="background1"/>
        </w:rPr>
      </w:pPr>
      <w:r w:rsidRPr="001716EF">
        <w:t>CLÁUSULA SÉTIMA - REAJUSTE</w:t>
      </w:r>
    </w:p>
    <w:p w14:paraId="670BA010" w14:textId="77777777" w:rsidR="00380AF3" w:rsidRPr="00A322B8" w:rsidRDefault="00380AF3" w:rsidP="002060F9">
      <w:pPr>
        <w:pStyle w:val="Nivel2"/>
        <w:numPr>
          <w:ilvl w:val="1"/>
          <w:numId w:val="12"/>
        </w:numPr>
        <w:ind w:left="0" w:firstLine="0"/>
        <w:rPr>
          <w:rFonts w:ascii="Times New Roman" w:hAnsi="Times New Roman" w:cs="Times New Roman"/>
          <w:sz w:val="24"/>
          <w:szCs w:val="24"/>
        </w:rPr>
      </w:pPr>
      <w:r w:rsidRPr="00A322B8">
        <w:rPr>
          <w:rFonts w:ascii="Times New Roman" w:hAnsi="Times New Roman" w:cs="Times New Roman"/>
          <w:sz w:val="24"/>
          <w:szCs w:val="24"/>
        </w:rPr>
        <w:t>As regras acerca do reajuste do valor contratual são aquelas definidas no Termo de Referência, anexo a este Contrato.</w:t>
      </w:r>
    </w:p>
    <w:p w14:paraId="42C191C8" w14:textId="7682B083" w:rsidR="00DC41DD" w:rsidRPr="001716EF" w:rsidRDefault="00DC41DD" w:rsidP="00246FE9">
      <w:pPr>
        <w:pStyle w:val="Nivel01"/>
        <w:rPr>
          <w:color w:val="FFFFFF" w:themeColor="background1"/>
        </w:rPr>
      </w:pPr>
      <w:r w:rsidRPr="001716EF">
        <w:lastRenderedPageBreak/>
        <w:t>CLÁUSULA OITAVA - OBRIGAÇÕES DO CONTRATANTE</w:t>
      </w:r>
    </w:p>
    <w:p w14:paraId="17026D71" w14:textId="455997D6" w:rsidR="00DC41DD" w:rsidRPr="001716EF" w:rsidRDefault="00DC41DD" w:rsidP="002060F9">
      <w:pPr>
        <w:pStyle w:val="Nivel2"/>
        <w:numPr>
          <w:ilvl w:val="1"/>
          <w:numId w:val="12"/>
        </w:numPr>
        <w:ind w:left="0" w:firstLine="0"/>
        <w:rPr>
          <w:rFonts w:ascii="Times New Roman" w:hAnsi="Times New Roman" w:cs="Times New Roman"/>
          <w:bCs/>
          <w:sz w:val="24"/>
          <w:szCs w:val="24"/>
        </w:rPr>
      </w:pPr>
      <w:r w:rsidRPr="001716EF">
        <w:rPr>
          <w:rFonts w:ascii="Times New Roman" w:hAnsi="Times New Roman" w:cs="Times New Roman"/>
          <w:sz w:val="24"/>
          <w:szCs w:val="24"/>
        </w:rPr>
        <w:t xml:space="preserve">São obrigações do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w:t>
      </w:r>
    </w:p>
    <w:p w14:paraId="532D3BFA" w14:textId="227DF440"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Exigir o cumprimento de todas as obrigações assumidas pelo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de acordo com o contrato e seus anexos;</w:t>
      </w:r>
    </w:p>
    <w:p w14:paraId="0962BAF1" w14:textId="77777777"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Receber o objeto no prazo e condições estabelecidas no Termo de Referência;</w:t>
      </w:r>
    </w:p>
    <w:p w14:paraId="21333CB5" w14:textId="607C9946" w:rsidR="00F0638E" w:rsidRPr="000A1833" w:rsidRDefault="00F0638E" w:rsidP="002060F9">
      <w:pPr>
        <w:pStyle w:val="Nivel3"/>
        <w:numPr>
          <w:ilvl w:val="2"/>
          <w:numId w:val="12"/>
        </w:numPr>
        <w:ind w:left="284" w:firstLine="0"/>
        <w:rPr>
          <w:rFonts w:ascii="Times New Roman" w:hAnsi="Times New Roman" w:cs="Times New Roman"/>
          <w:color w:val="auto"/>
          <w:sz w:val="24"/>
          <w:szCs w:val="24"/>
        </w:rPr>
      </w:pPr>
      <w:r w:rsidRPr="000A1833">
        <w:rPr>
          <w:rFonts w:ascii="Times New Roman" w:hAnsi="Times New Roman" w:cs="Times New Roman"/>
          <w:color w:val="auto"/>
          <w:sz w:val="24"/>
          <w:szCs w:val="24"/>
        </w:rPr>
        <w:t xml:space="preserve">Notificar o </w:t>
      </w:r>
      <w:r w:rsidR="00BB115A" w:rsidRPr="000A1833">
        <w:rPr>
          <w:rFonts w:ascii="Times New Roman" w:hAnsi="Times New Roman" w:cs="Times New Roman"/>
          <w:color w:val="auto"/>
          <w:sz w:val="24"/>
          <w:szCs w:val="24"/>
        </w:rPr>
        <w:t>CONTRATADO</w:t>
      </w:r>
      <w:r w:rsidRPr="000A1833">
        <w:rPr>
          <w:rFonts w:ascii="Times New Roman" w:hAnsi="Times New Roman" w:cs="Times New Roman"/>
          <w:color w:val="auto"/>
          <w:sz w:val="24"/>
          <w:szCs w:val="24"/>
        </w:rPr>
        <w:t xml:space="preserve">, por escrito, sobre vícios, defeitos incorreções, imperfeições, falhas ou irregularidades verificadas na execução do objeto contratual, fixando prazo para que seja substituído, reparado ou corrigido, </w:t>
      </w:r>
      <w:r w:rsidR="00377FDE" w:rsidRPr="000A1833">
        <w:rPr>
          <w:rFonts w:ascii="Times New Roman" w:hAnsi="Times New Roman" w:cs="Times New Roman"/>
          <w:color w:val="auto"/>
          <w:sz w:val="24"/>
          <w:szCs w:val="24"/>
        </w:rPr>
        <w:t>total ou parcialmente</w:t>
      </w:r>
      <w:r w:rsidRPr="000A1833">
        <w:rPr>
          <w:rFonts w:ascii="Times New Roman" w:hAnsi="Times New Roman" w:cs="Times New Roman"/>
          <w:color w:val="auto"/>
          <w:sz w:val="24"/>
          <w:szCs w:val="24"/>
        </w:rPr>
        <w:t>, às suas expensas, certificando-se de que as soluções por ele propostas sejam as mais adequadas;</w:t>
      </w:r>
    </w:p>
    <w:p w14:paraId="449FBE74" w14:textId="517E0B22"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Acompanhar e fiscalizar a execução do contrato e o cumprimento das obrigações pelo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w:t>
      </w:r>
    </w:p>
    <w:p w14:paraId="3D32D62D" w14:textId="0EBA81FC" w:rsidR="00B96063" w:rsidRPr="001716EF" w:rsidRDefault="00B96063"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Comunicar a empresa para emissão de Nota Fiscal </w:t>
      </w:r>
      <w:r w:rsidR="00F83F65" w:rsidRPr="001716EF">
        <w:rPr>
          <w:rFonts w:ascii="Times New Roman" w:hAnsi="Times New Roman" w:cs="Times New Roman"/>
          <w:sz w:val="24"/>
          <w:szCs w:val="24"/>
        </w:rPr>
        <w:t>relativa</w:t>
      </w:r>
      <w:r w:rsidRPr="001716EF">
        <w:rPr>
          <w:rFonts w:ascii="Times New Roman" w:hAnsi="Times New Roman" w:cs="Times New Roman"/>
          <w:sz w:val="24"/>
          <w:szCs w:val="24"/>
        </w:rPr>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57FCC918"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Efetuar o pagamento ao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do valor correspondente </w:t>
      </w:r>
      <w:r w:rsidR="00B96063" w:rsidRPr="001716EF">
        <w:rPr>
          <w:rFonts w:ascii="Times New Roman" w:hAnsi="Times New Roman" w:cs="Times New Roman"/>
          <w:sz w:val="24"/>
          <w:szCs w:val="24"/>
        </w:rPr>
        <w:t>à execução</w:t>
      </w:r>
      <w:r w:rsidRPr="001716EF">
        <w:rPr>
          <w:rFonts w:ascii="Times New Roman" w:hAnsi="Times New Roman" w:cs="Times New Roman"/>
          <w:sz w:val="24"/>
          <w:szCs w:val="24"/>
        </w:rPr>
        <w:t xml:space="preserve"> do objeto, no prazo, forma e condições estabelecidos no presente Contrato</w:t>
      </w:r>
      <w:r w:rsidR="006B071C" w:rsidRPr="001716EF">
        <w:rPr>
          <w:rFonts w:ascii="Times New Roman" w:hAnsi="Times New Roman" w:cs="Times New Roman"/>
          <w:sz w:val="24"/>
          <w:szCs w:val="24"/>
        </w:rPr>
        <w:t xml:space="preserve"> e no Termo de Referência</w:t>
      </w:r>
      <w:r w:rsidR="00B96063" w:rsidRPr="001716EF">
        <w:rPr>
          <w:rFonts w:ascii="Times New Roman" w:hAnsi="Times New Roman" w:cs="Times New Roman"/>
          <w:sz w:val="24"/>
          <w:szCs w:val="24"/>
        </w:rPr>
        <w:t>;</w:t>
      </w:r>
    </w:p>
    <w:p w14:paraId="051AC66D" w14:textId="108CDC1A"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Aplicar ao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as sanções previstas na lei e neste Contrato;</w:t>
      </w:r>
    </w:p>
    <w:p w14:paraId="46E2C605" w14:textId="49BBB82F"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1716EF">
        <w:rPr>
          <w:rFonts w:ascii="Times New Roman" w:hAnsi="Times New Roman" w:cs="Times New Roman"/>
          <w:sz w:val="24"/>
          <w:szCs w:val="24"/>
        </w:rPr>
        <w:t>;</w:t>
      </w:r>
    </w:p>
    <w:p w14:paraId="12FAE258" w14:textId="6723288C" w:rsidR="00B96063" w:rsidRPr="001716EF" w:rsidRDefault="00B96063"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Comunicar 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na hipótese de posterior alteração do projeto pelo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no caso do art. 93, §2º, da Lei nº 14.133, de 2021.</w:t>
      </w:r>
    </w:p>
    <w:p w14:paraId="03EA963A" w14:textId="784E8FF4" w:rsidR="00DC41DD"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A Administração não responderá por quaisquer compromissos assumidos pelo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com terceiros, ainda que vinculados à execução do contrato, bem como por qualquer dano causado a terceiros em decorrência de ato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de seus empregados, prepostos ou subordinados.</w:t>
      </w:r>
    </w:p>
    <w:p w14:paraId="5991E8B0" w14:textId="63F41922" w:rsidR="00DC41DD" w:rsidRPr="001716EF" w:rsidRDefault="00DC41DD" w:rsidP="00246FE9">
      <w:pPr>
        <w:pStyle w:val="Nivel01"/>
        <w:rPr>
          <w:color w:val="FFFFFF" w:themeColor="background1"/>
        </w:rPr>
      </w:pPr>
      <w:r w:rsidRPr="001716EF">
        <w:t xml:space="preserve">CLÁUSULA NONA - OBRIGAÇÕES DO CONTRATADO </w:t>
      </w:r>
    </w:p>
    <w:p w14:paraId="66D9B8F6" w14:textId="03125944"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deve cumprir todas as obrigações constantes deste Contrato e </w:t>
      </w:r>
      <w:r w:rsidR="00B96063" w:rsidRPr="001716EF">
        <w:rPr>
          <w:rFonts w:ascii="Times New Roman" w:hAnsi="Times New Roman" w:cs="Times New Roman"/>
          <w:sz w:val="24"/>
          <w:szCs w:val="24"/>
        </w:rPr>
        <w:t>de</w:t>
      </w:r>
      <w:r w:rsidRPr="001716EF">
        <w:rPr>
          <w:rFonts w:ascii="Times New Roman" w:hAnsi="Times New Roman" w:cs="Times New Roman"/>
          <w:sz w:val="24"/>
          <w:szCs w:val="24"/>
        </w:rPr>
        <w:t xml:space="preserve"> seus anexos, assumindo como exclusivamente seus os riscos e as despesas decorrentes da boa e perfeita execução do objeto, observando, ainda, as obrigações a seguir dispostas:</w:t>
      </w:r>
    </w:p>
    <w:p w14:paraId="7B6EFAFD" w14:textId="33F46F82" w:rsidR="00DC41DD" w:rsidRPr="001716EF" w:rsidRDefault="00DC41DD" w:rsidP="002060F9">
      <w:pPr>
        <w:pStyle w:val="Nivel2"/>
        <w:numPr>
          <w:ilvl w:val="1"/>
          <w:numId w:val="12"/>
        </w:numPr>
        <w:ind w:left="0" w:firstLine="0"/>
        <w:rPr>
          <w:rFonts w:ascii="Times New Roman" w:hAnsi="Times New Roman" w:cs="Times New Roman"/>
          <w:color w:val="000000" w:themeColor="text1"/>
          <w:sz w:val="24"/>
          <w:szCs w:val="24"/>
        </w:rPr>
      </w:pPr>
      <w:r w:rsidRPr="001716EF">
        <w:rPr>
          <w:rFonts w:ascii="Times New Roman" w:hAnsi="Times New Roman" w:cs="Times New Roman"/>
          <w:color w:val="000000" w:themeColor="text1"/>
          <w:sz w:val="24"/>
          <w:szCs w:val="24"/>
        </w:rPr>
        <w:t xml:space="preserve">Atender </w:t>
      </w:r>
      <w:r w:rsidRPr="001716EF">
        <w:rPr>
          <w:rFonts w:ascii="Times New Roman" w:hAnsi="Times New Roman" w:cs="Times New Roman"/>
          <w:sz w:val="24"/>
          <w:szCs w:val="24"/>
        </w:rPr>
        <w:t>às</w:t>
      </w:r>
      <w:r w:rsidRPr="001716EF">
        <w:rPr>
          <w:rFonts w:ascii="Times New Roman" w:hAnsi="Times New Roman" w:cs="Times New Roman"/>
          <w:color w:val="000000" w:themeColor="text1"/>
          <w:sz w:val="24"/>
          <w:szCs w:val="24"/>
        </w:rPr>
        <w:t xml:space="preserve"> determinações regulares emitidas pelo fiscal ou gestor do contrato ou autoridade superior e </w:t>
      </w:r>
      <w:r w:rsidRPr="001716EF">
        <w:rPr>
          <w:rFonts w:ascii="Times New Roman" w:hAnsi="Times New Roman" w:cs="Times New Roman"/>
          <w:sz w:val="24"/>
          <w:szCs w:val="24"/>
        </w:rPr>
        <w:t>prestar todo esclarecimento ou informação por eles solicitados</w:t>
      </w:r>
      <w:r w:rsidRPr="001716EF">
        <w:rPr>
          <w:rFonts w:ascii="Times New Roman" w:hAnsi="Times New Roman" w:cs="Times New Roman"/>
          <w:color w:val="000000" w:themeColor="text1"/>
          <w:sz w:val="24"/>
          <w:szCs w:val="24"/>
        </w:rPr>
        <w:t>;</w:t>
      </w:r>
    </w:p>
    <w:p w14:paraId="6B9FA8A1" w14:textId="591D68F5"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lastRenderedPageBreak/>
        <w:t xml:space="preserve">Reparar, corrigir, remover, reconstruir ou substituir, às suas expensas, no total ou em parte, no prazo fixado pelo fiscal do contrato, os </w:t>
      </w:r>
      <w:r w:rsidR="00B70AE7" w:rsidRPr="001716EF">
        <w:rPr>
          <w:rFonts w:ascii="Times New Roman" w:hAnsi="Times New Roman" w:cs="Times New Roman"/>
          <w:sz w:val="24"/>
          <w:szCs w:val="24"/>
        </w:rPr>
        <w:t xml:space="preserve">serviços </w:t>
      </w:r>
      <w:r w:rsidRPr="001716EF">
        <w:rPr>
          <w:rFonts w:ascii="Times New Roman" w:hAnsi="Times New Roman" w:cs="Times New Roman"/>
          <w:sz w:val="24"/>
          <w:szCs w:val="24"/>
        </w:rPr>
        <w:t>nos quais se verificarem vícios, defeitos ou incorreções resultantes da execução ou dos materiais empregados;</w:t>
      </w:r>
    </w:p>
    <w:p w14:paraId="2F42FD05" w14:textId="46BDC627"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que ficará autorizado a descontar dos pagamentos devidos ou da garantia, caso exigida, o valor correspondente aos danos sofridos;</w:t>
      </w:r>
    </w:p>
    <w:p w14:paraId="7C6893A8" w14:textId="35CF1A93" w:rsidR="003D07B6"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Quando não for possível a verificação da regularidade no Sistema de Cadastro de Fornecedores – SICAF, </w:t>
      </w:r>
      <w:r w:rsidR="00062E0E"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deverá entregar ao setor responsável pela fiscalização do contrato, </w:t>
      </w:r>
      <w:r w:rsidR="00B96063" w:rsidRPr="001716EF">
        <w:rPr>
          <w:rFonts w:ascii="Times New Roman" w:hAnsi="Times New Roman" w:cs="Times New Roman"/>
          <w:sz w:val="24"/>
          <w:szCs w:val="24"/>
        </w:rPr>
        <w:t>até o dia trinta do mês seguinte ao da prestação dos serviços, os seguintes documentos:</w:t>
      </w:r>
    </w:p>
    <w:p w14:paraId="5EA9077A" w14:textId="25429680" w:rsidR="00D96473"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prova de regularidade relativa à Seguridade Social;</w:t>
      </w:r>
    </w:p>
    <w:p w14:paraId="3740BDCC" w14:textId="0694763C" w:rsidR="00D96473"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certidão conjunta relativa aos tributos federais e à Dívida Ativa da União;</w:t>
      </w:r>
    </w:p>
    <w:p w14:paraId="65B1C725" w14:textId="2DCD5C07" w:rsidR="00D10E1F" w:rsidRPr="001716EF" w:rsidRDefault="00D10E1F"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certidões que comprovem a regularidade perante a Fazenda Municipal ou Distrital do domicílio ou sede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w:t>
      </w:r>
    </w:p>
    <w:p w14:paraId="1E8D64FE" w14:textId="0A9E652C" w:rsidR="00D96473"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Certidão de Regularidade do FGTS – CRF; e</w:t>
      </w:r>
    </w:p>
    <w:p w14:paraId="37F16536" w14:textId="7E6B55AB" w:rsidR="00DC41DD" w:rsidRPr="001716EF" w:rsidRDefault="00DC41DD"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Certidão Negativa de Débitos Trabalhistas – CNDT</w:t>
      </w:r>
      <w:r w:rsidR="00D96473" w:rsidRPr="001716EF">
        <w:rPr>
          <w:rFonts w:ascii="Times New Roman" w:hAnsi="Times New Roman" w:cs="Times New Roman"/>
          <w:sz w:val="24"/>
          <w:szCs w:val="24"/>
        </w:rPr>
        <w:t>.</w:t>
      </w:r>
    </w:p>
    <w:p w14:paraId="09299BC1" w14:textId="31574A5A" w:rsidR="00DC41DD" w:rsidRPr="000A1833" w:rsidRDefault="00BD7E33" w:rsidP="002060F9">
      <w:pPr>
        <w:pStyle w:val="Nivel2"/>
        <w:numPr>
          <w:ilvl w:val="1"/>
          <w:numId w:val="12"/>
        </w:numPr>
        <w:ind w:left="0" w:firstLine="0"/>
        <w:rPr>
          <w:rFonts w:ascii="Times New Roman" w:hAnsi="Times New Roman" w:cs="Times New Roman"/>
          <w:sz w:val="24"/>
          <w:szCs w:val="24"/>
        </w:rPr>
      </w:pPr>
      <w:r w:rsidRPr="000A1833">
        <w:rPr>
          <w:rFonts w:ascii="Times New Roman" w:hAnsi="Times New Roman" w:cs="Times New Roman"/>
          <w:sz w:val="24"/>
          <w:szCs w:val="24"/>
        </w:rPr>
        <w:t>Comunicar ao Fiscal do contrato tempestivamente, observada a urgência da situação, qualquer ocorrência anormal ou acidente que se verifique no local da execução do objeto contratual, não ultrapassando o prazo de 24 (vinte e quatro) horas</w:t>
      </w:r>
      <w:r w:rsidR="00E05B39" w:rsidRPr="000A1833">
        <w:rPr>
          <w:rFonts w:ascii="Times New Roman" w:hAnsi="Times New Roman" w:cs="Times New Roman"/>
          <w:sz w:val="24"/>
          <w:szCs w:val="24"/>
        </w:rPr>
        <w:t>;</w:t>
      </w:r>
    </w:p>
    <w:p w14:paraId="1C48E932" w14:textId="4EE916CF"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Paralisar, por determinação do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qualquer atividade que não esteja sendo executada de acordo com a boa técnica ou que ponha em risco a segurança de pessoas ou bens de terceiros</w:t>
      </w:r>
      <w:r w:rsidR="00804FBE" w:rsidRPr="001716EF">
        <w:rPr>
          <w:rFonts w:ascii="Times New Roman" w:hAnsi="Times New Roman" w:cs="Times New Roman"/>
          <w:sz w:val="24"/>
          <w:szCs w:val="24"/>
        </w:rPr>
        <w:t>;</w:t>
      </w:r>
    </w:p>
    <w:p w14:paraId="3426F1D7" w14:textId="0124CFD3"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Manter durante toda a vigência do contrato, em compatibilidade com as obrigações assumidas, todas as condições exigidas para habilitação na licitação;</w:t>
      </w:r>
    </w:p>
    <w:p w14:paraId="5518944E" w14:textId="2F328760" w:rsidR="00DC41DD" w:rsidRPr="001716EF" w:rsidRDefault="00DC41DD" w:rsidP="002060F9">
      <w:pPr>
        <w:pStyle w:val="Nivel2"/>
        <w:numPr>
          <w:ilvl w:val="1"/>
          <w:numId w:val="12"/>
        </w:numPr>
        <w:ind w:left="0" w:firstLine="0"/>
        <w:rPr>
          <w:rFonts w:ascii="Times New Roman" w:hAnsi="Times New Roman" w:cs="Times New Roman"/>
          <w:b/>
          <w:bCs/>
          <w:sz w:val="24"/>
          <w:szCs w:val="24"/>
        </w:rPr>
      </w:pPr>
      <w:r w:rsidRPr="001716EF">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w:t>
      </w:r>
    </w:p>
    <w:p w14:paraId="2AFE4DF4" w14:textId="023D69A5"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Comprovar a reserva de cargos a que se refere a cláusula acima, no prazo fixado pelo fiscal do contrato, com a indicação dos empregados que preencheram as referidas vagas;</w:t>
      </w:r>
    </w:p>
    <w:p w14:paraId="79014668" w14:textId="0AAF3111"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Guardar sigilo sobre todas as informações obtidas em decorrência do cumprimento do contrato;</w:t>
      </w:r>
    </w:p>
    <w:p w14:paraId="40F6E989" w14:textId="329C4A69"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w:t>
      </w:r>
      <w:r w:rsidRPr="001716EF">
        <w:rPr>
          <w:rFonts w:ascii="Times New Roman" w:hAnsi="Times New Roman" w:cs="Times New Roman"/>
          <w:sz w:val="24"/>
          <w:szCs w:val="24"/>
        </w:rPr>
        <w:lastRenderedPageBreak/>
        <w:t>complementá-los, caso o previsto inicialmente em sua proposta não seja satisfatório para o atendimento do objeto da contratação, exceto quando ocorrer algum dos eventos arrolados no art. 124, II, d, da Lei nº 14.133, de 2021</w:t>
      </w:r>
      <w:r w:rsidR="00E05B39" w:rsidRPr="001716EF">
        <w:rPr>
          <w:rFonts w:ascii="Times New Roman" w:hAnsi="Times New Roman" w:cs="Times New Roman"/>
          <w:sz w:val="24"/>
          <w:szCs w:val="24"/>
        </w:rPr>
        <w:t>;</w:t>
      </w:r>
    </w:p>
    <w:p w14:paraId="5B69FA05" w14:textId="722790FE"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Cumprir, além dos postulados legais vigentes de âmbito federal, estadual ou municipal, as normas de segurança do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w:t>
      </w:r>
    </w:p>
    <w:p w14:paraId="7F17B6BC" w14:textId="4160EB50" w:rsidR="00CD7194" w:rsidRPr="001716EF" w:rsidRDefault="00CD7194"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Conduzir os trabalhos com estrita observância às normas da legislação pertinente, cumprindo as determinações dos Poderes Públicos, mantendo sempre limpo o local </w:t>
      </w:r>
      <w:r w:rsidR="00A134BE" w:rsidRPr="001716EF">
        <w:rPr>
          <w:rFonts w:ascii="Times New Roman" w:hAnsi="Times New Roman" w:cs="Times New Roman"/>
          <w:sz w:val="24"/>
          <w:szCs w:val="24"/>
        </w:rPr>
        <w:t>de execução do objeto</w:t>
      </w:r>
      <w:r w:rsidRPr="001716EF">
        <w:rPr>
          <w:rFonts w:ascii="Times New Roman" w:hAnsi="Times New Roman" w:cs="Times New Roman"/>
          <w:sz w:val="24"/>
          <w:szCs w:val="24"/>
        </w:rPr>
        <w:t xml:space="preserve"> e nas melhores condições de segurança, higiene e disciplina;</w:t>
      </w:r>
    </w:p>
    <w:p w14:paraId="4BCA3691" w14:textId="5321EB78" w:rsidR="00CD7194" w:rsidRPr="001716EF" w:rsidRDefault="00CD7194"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Submeter previamente, por escrito, ao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para análise e aprovação, quaisquer mudanças nos métodos executivos que fujam às especificações do memorial descritivo ou instrumento congênere;</w:t>
      </w:r>
    </w:p>
    <w:p w14:paraId="09F997D3" w14:textId="63FE2FC0" w:rsidR="00817662" w:rsidRPr="0077621D" w:rsidRDefault="00817662" w:rsidP="00817662">
      <w:pPr>
        <w:pStyle w:val="PargrafodaLista"/>
        <w:widowControl w:val="0"/>
        <w:tabs>
          <w:tab w:val="left" w:pos="0"/>
          <w:tab w:val="left" w:pos="567"/>
        </w:tabs>
        <w:overflowPunct w:val="0"/>
        <w:autoSpaceDE w:val="0"/>
        <w:autoSpaceDN w:val="0"/>
        <w:adjustRightInd w:val="0"/>
        <w:ind w:left="0"/>
        <w:rPr>
          <w:rFonts w:ascii="Times New Roman" w:hAnsi="Times New Roman" w:cs="Times New Roman"/>
          <w:b/>
          <w:bCs/>
        </w:rPr>
      </w:pPr>
      <w:r w:rsidRPr="00817662">
        <w:rPr>
          <w:rFonts w:ascii="Times New Roman" w:hAnsi="Times New Roman" w:cs="Times New Roman"/>
          <w:b/>
        </w:rPr>
        <w:t>9.16</w:t>
      </w:r>
      <w:r>
        <w:rPr>
          <w:rFonts w:ascii="Times New Roman" w:hAnsi="Times New Roman" w:cs="Times New Roman"/>
        </w:rPr>
        <w:t xml:space="preserve"> </w:t>
      </w:r>
      <w:r w:rsidRPr="0077621D">
        <w:rPr>
          <w:rFonts w:ascii="Times New Roman" w:hAnsi="Times New Roman" w:cs="Times New Roman"/>
        </w:rPr>
        <w:t>Prestar as informações e esclarecimentos que venham a ser solicitados pelos empregados do CREMEPE;</w:t>
      </w:r>
    </w:p>
    <w:p w14:paraId="47423944" w14:textId="77777777" w:rsidR="00817662" w:rsidRPr="0077621D" w:rsidRDefault="00817662" w:rsidP="00817662">
      <w:pPr>
        <w:pStyle w:val="PargrafodaLista"/>
        <w:widowControl w:val="0"/>
        <w:tabs>
          <w:tab w:val="left" w:pos="0"/>
          <w:tab w:val="left" w:pos="567"/>
        </w:tabs>
        <w:overflowPunct w:val="0"/>
        <w:autoSpaceDE w:val="0"/>
        <w:autoSpaceDN w:val="0"/>
        <w:adjustRightInd w:val="0"/>
        <w:ind w:left="0"/>
        <w:rPr>
          <w:rFonts w:ascii="Times New Roman" w:hAnsi="Times New Roman" w:cs="Times New Roman"/>
          <w:bCs/>
        </w:rPr>
      </w:pPr>
    </w:p>
    <w:p w14:paraId="529BC7B5" w14:textId="76BF29CB" w:rsidR="00817662" w:rsidRPr="00817662" w:rsidRDefault="00817662" w:rsidP="002060F9">
      <w:pPr>
        <w:pStyle w:val="PargrafodaLista"/>
        <w:widowControl w:val="0"/>
        <w:numPr>
          <w:ilvl w:val="1"/>
          <w:numId w:val="14"/>
        </w:numPr>
        <w:tabs>
          <w:tab w:val="left" w:pos="0"/>
          <w:tab w:val="left" w:pos="142"/>
          <w:tab w:val="left" w:pos="426"/>
        </w:tabs>
        <w:overflowPunct w:val="0"/>
        <w:autoSpaceDE w:val="0"/>
        <w:autoSpaceDN w:val="0"/>
        <w:adjustRightInd w:val="0"/>
        <w:ind w:left="0" w:firstLine="0"/>
        <w:jc w:val="both"/>
        <w:rPr>
          <w:rFonts w:ascii="Times New Roman" w:hAnsi="Times New Roman" w:cs="Times New Roman"/>
          <w:b/>
          <w:bCs/>
        </w:rPr>
      </w:pPr>
      <w:r w:rsidRPr="00817662">
        <w:rPr>
          <w:rFonts w:ascii="Times New Roman" w:hAnsi="Times New Roman" w:cs="Times New Roman"/>
          <w:bCs/>
        </w:rPr>
        <w:t>A Contratada deverá disponibilizar marcação das consultas odontológicas por meio de telefone, que deverá ser fornecido pela Contratada, presencial ou por sistema eletrônico (quando for o caso).</w:t>
      </w:r>
    </w:p>
    <w:p w14:paraId="3D495B12" w14:textId="77777777" w:rsidR="00817662" w:rsidRPr="0077621D" w:rsidRDefault="00817662" w:rsidP="00817662">
      <w:pPr>
        <w:pStyle w:val="PargrafodaLista"/>
        <w:widowControl w:val="0"/>
        <w:tabs>
          <w:tab w:val="left" w:pos="0"/>
          <w:tab w:val="left" w:pos="567"/>
        </w:tabs>
        <w:overflowPunct w:val="0"/>
        <w:autoSpaceDE w:val="0"/>
        <w:autoSpaceDN w:val="0"/>
        <w:adjustRightInd w:val="0"/>
        <w:ind w:left="0"/>
        <w:rPr>
          <w:rFonts w:ascii="Times New Roman" w:hAnsi="Times New Roman" w:cs="Times New Roman"/>
          <w:bCs/>
        </w:rPr>
      </w:pPr>
    </w:p>
    <w:p w14:paraId="4237A618" w14:textId="2E2A410C" w:rsidR="00817662" w:rsidRPr="0077621D" w:rsidRDefault="00817662" w:rsidP="00817662">
      <w:pPr>
        <w:pStyle w:val="PargrafodaLista"/>
        <w:widowControl w:val="0"/>
        <w:tabs>
          <w:tab w:val="left" w:pos="0"/>
          <w:tab w:val="left" w:pos="567"/>
        </w:tabs>
        <w:autoSpaceDE w:val="0"/>
        <w:autoSpaceDN w:val="0"/>
        <w:adjustRightInd w:val="0"/>
        <w:ind w:left="0"/>
        <w:jc w:val="both"/>
        <w:rPr>
          <w:rFonts w:ascii="Times New Roman" w:hAnsi="Times New Roman" w:cs="Times New Roman"/>
          <w:b/>
          <w:bCs/>
        </w:rPr>
      </w:pPr>
      <w:r w:rsidRPr="00F258A0">
        <w:rPr>
          <w:rFonts w:ascii="Times New Roman" w:hAnsi="Times New Roman" w:cs="Times New Roman"/>
          <w:b/>
        </w:rPr>
        <w:t>9.</w:t>
      </w:r>
      <w:r>
        <w:rPr>
          <w:rFonts w:ascii="Times New Roman" w:hAnsi="Times New Roman" w:cs="Times New Roman"/>
          <w:b/>
        </w:rPr>
        <w:t xml:space="preserve">18 </w:t>
      </w:r>
      <w:r w:rsidRPr="0077621D">
        <w:rPr>
          <w:rFonts w:ascii="Times New Roman" w:hAnsi="Times New Roman" w:cs="Times New Roman"/>
        </w:rPr>
        <w:t xml:space="preserve">Realizar o objeto </w:t>
      </w:r>
      <w:r>
        <w:rPr>
          <w:rFonts w:ascii="Times New Roman" w:hAnsi="Times New Roman" w:cs="Times New Roman"/>
        </w:rPr>
        <w:t>do</w:t>
      </w:r>
      <w:r w:rsidRPr="0077621D">
        <w:rPr>
          <w:rFonts w:ascii="Times New Roman" w:hAnsi="Times New Roman" w:cs="Times New Roman"/>
        </w:rPr>
        <w:t xml:space="preserve"> Termo de Referência, de acordo com a proposta apresentada e normas legais, ficando a seu cargo todas as despesas, diretas e indiretas, decorrentes do cumprimento das obrigações assumidas, sem qualquer ônus ao CREMEPE, observando sempre os critérios dos serviços a serem prestados;</w:t>
      </w:r>
    </w:p>
    <w:p w14:paraId="6BEBB76A" w14:textId="77777777" w:rsidR="00817662" w:rsidRPr="0077621D" w:rsidRDefault="00817662" w:rsidP="00817662">
      <w:pPr>
        <w:pStyle w:val="PargrafodaLista"/>
        <w:widowControl w:val="0"/>
        <w:tabs>
          <w:tab w:val="left" w:pos="0"/>
          <w:tab w:val="left" w:pos="567"/>
        </w:tabs>
        <w:autoSpaceDE w:val="0"/>
        <w:autoSpaceDN w:val="0"/>
        <w:adjustRightInd w:val="0"/>
        <w:ind w:left="0"/>
        <w:rPr>
          <w:rFonts w:ascii="Times New Roman" w:hAnsi="Times New Roman" w:cs="Times New Roman"/>
          <w:bCs/>
        </w:rPr>
      </w:pPr>
    </w:p>
    <w:p w14:paraId="4CE84F66" w14:textId="23F90048" w:rsidR="00817662" w:rsidRPr="00D94E33" w:rsidRDefault="00817662" w:rsidP="002060F9">
      <w:pPr>
        <w:pStyle w:val="PargrafodaLista"/>
        <w:widowControl w:val="0"/>
        <w:numPr>
          <w:ilvl w:val="1"/>
          <w:numId w:val="15"/>
        </w:numPr>
        <w:tabs>
          <w:tab w:val="left" w:pos="0"/>
          <w:tab w:val="left" w:pos="426"/>
          <w:tab w:val="left" w:pos="567"/>
        </w:tabs>
        <w:autoSpaceDE w:val="0"/>
        <w:autoSpaceDN w:val="0"/>
        <w:adjustRightInd w:val="0"/>
        <w:ind w:left="0" w:firstLine="0"/>
        <w:jc w:val="both"/>
        <w:rPr>
          <w:rFonts w:ascii="Times New Roman" w:hAnsi="Times New Roman" w:cs="Times New Roman"/>
        </w:rPr>
      </w:pPr>
      <w:r w:rsidRPr="00D94E33">
        <w:rPr>
          <w:rFonts w:ascii="Times New Roman" w:hAnsi="Times New Roman" w:cs="Times New Roman"/>
        </w:rPr>
        <w:t xml:space="preserve">Iniciar a prestação dos serviços, </w:t>
      </w:r>
      <w:r w:rsidRPr="00D94E33">
        <w:rPr>
          <w:rFonts w:ascii="Times New Roman" w:hAnsi="Times New Roman" w:cs="Times New Roman"/>
          <w:b/>
          <w:i/>
          <w:u w:val="single"/>
        </w:rPr>
        <w:t xml:space="preserve">após a </w:t>
      </w:r>
      <w:r w:rsidR="00D94E33">
        <w:rPr>
          <w:rFonts w:ascii="Times New Roman" w:hAnsi="Times New Roman" w:cs="Times New Roman"/>
          <w:b/>
          <w:i/>
          <w:u w:val="single"/>
        </w:rPr>
        <w:t>emissão da ordem de serviços</w:t>
      </w:r>
      <w:r w:rsidRPr="00D94E33">
        <w:rPr>
          <w:rFonts w:ascii="Times New Roman" w:hAnsi="Times New Roman" w:cs="Times New Roman"/>
          <w:b/>
        </w:rPr>
        <w:t>,</w:t>
      </w:r>
      <w:r w:rsidRPr="00D94E33">
        <w:rPr>
          <w:rFonts w:ascii="Times New Roman" w:hAnsi="Times New Roman" w:cs="Times New Roman"/>
        </w:rPr>
        <w:t xml:space="preserve"> a ser firmado</w:t>
      </w:r>
      <w:r w:rsidRPr="00D94E33">
        <w:rPr>
          <w:rFonts w:ascii="Times New Roman" w:hAnsi="Times New Roman" w:cs="Times New Roman"/>
          <w:b/>
          <w:bCs/>
        </w:rPr>
        <w:t xml:space="preserve"> </w:t>
      </w:r>
      <w:r w:rsidRPr="00D94E33">
        <w:rPr>
          <w:rFonts w:ascii="Times New Roman" w:hAnsi="Times New Roman" w:cs="Times New Roman"/>
        </w:rPr>
        <w:t>entre as partes;</w:t>
      </w:r>
    </w:p>
    <w:p w14:paraId="073AD97E" w14:textId="77777777" w:rsidR="00817662" w:rsidRPr="005A3D14" w:rsidRDefault="00817662" w:rsidP="00817662">
      <w:pPr>
        <w:pStyle w:val="PargrafodaLista"/>
        <w:tabs>
          <w:tab w:val="left" w:pos="0"/>
          <w:tab w:val="left" w:pos="567"/>
        </w:tabs>
        <w:ind w:left="0"/>
        <w:rPr>
          <w:rFonts w:ascii="Times New Roman" w:hAnsi="Times New Roman" w:cs="Times New Roman"/>
        </w:rPr>
      </w:pPr>
    </w:p>
    <w:p w14:paraId="77B67DA7" w14:textId="77777777" w:rsidR="00817662" w:rsidRPr="005A3D14" w:rsidRDefault="00817662" w:rsidP="002060F9">
      <w:pPr>
        <w:pStyle w:val="PargrafodaLista"/>
        <w:widowControl w:val="0"/>
        <w:numPr>
          <w:ilvl w:val="1"/>
          <w:numId w:val="14"/>
        </w:numPr>
        <w:tabs>
          <w:tab w:val="left" w:pos="0"/>
          <w:tab w:val="left" w:pos="567"/>
        </w:tabs>
        <w:autoSpaceDE w:val="0"/>
        <w:autoSpaceDN w:val="0"/>
        <w:adjustRightInd w:val="0"/>
        <w:ind w:left="0" w:firstLine="0"/>
        <w:jc w:val="both"/>
        <w:rPr>
          <w:rFonts w:ascii="Times New Roman" w:hAnsi="Times New Roman" w:cs="Times New Roman"/>
          <w:b/>
          <w:bCs/>
        </w:rPr>
      </w:pPr>
      <w:r w:rsidRPr="005A3D14">
        <w:rPr>
          <w:rFonts w:ascii="Times New Roman" w:hAnsi="Times New Roman" w:cs="Times New Roman"/>
        </w:rPr>
        <w:t>Responder pelo cumprimento dos postulados legais vigentes de âmbito Federal, Estadual ou Municipal, bem como, ainda, assegurar os direitos e cumprimentos de todas as obrigações estabelecidas no CONTRATO a ser firmado entre as partes, inclusive quanto aos preços praticados;</w:t>
      </w:r>
    </w:p>
    <w:p w14:paraId="2EFF696E" w14:textId="77777777" w:rsidR="00817662" w:rsidRPr="00AE320B" w:rsidRDefault="00817662" w:rsidP="00817662">
      <w:pPr>
        <w:pStyle w:val="PargrafodaLista"/>
        <w:tabs>
          <w:tab w:val="left" w:pos="0"/>
          <w:tab w:val="left" w:pos="567"/>
        </w:tabs>
        <w:ind w:left="0"/>
        <w:rPr>
          <w:rFonts w:ascii="Times New Roman" w:hAnsi="Times New Roman" w:cs="Times New Roman"/>
        </w:rPr>
      </w:pPr>
    </w:p>
    <w:p w14:paraId="177C5AE2" w14:textId="77777777" w:rsidR="00817662" w:rsidRPr="00AE320B" w:rsidRDefault="00817662" w:rsidP="002060F9">
      <w:pPr>
        <w:pStyle w:val="PargrafodaLista"/>
        <w:widowControl w:val="0"/>
        <w:numPr>
          <w:ilvl w:val="1"/>
          <w:numId w:val="14"/>
        </w:numPr>
        <w:tabs>
          <w:tab w:val="left" w:pos="0"/>
          <w:tab w:val="left" w:pos="567"/>
        </w:tabs>
        <w:autoSpaceDE w:val="0"/>
        <w:autoSpaceDN w:val="0"/>
        <w:adjustRightInd w:val="0"/>
        <w:ind w:left="0" w:firstLine="0"/>
        <w:jc w:val="both"/>
        <w:rPr>
          <w:rFonts w:ascii="Times New Roman" w:hAnsi="Times New Roman" w:cs="Times New Roman"/>
          <w:b/>
          <w:bCs/>
        </w:rPr>
      </w:pPr>
      <w:r w:rsidRPr="00AE320B">
        <w:rPr>
          <w:rFonts w:ascii="Times New Roman" w:hAnsi="Times New Roman" w:cs="Times New Roman"/>
        </w:rPr>
        <w:t>Prestar os serviços dentro dos parâmetros e rotinas estabelecidos, em observância às normas legais e regulamentares aplicáveis e, inclusive, às recomendações aceitas pela boa técnica;</w:t>
      </w:r>
    </w:p>
    <w:p w14:paraId="18B7533D" w14:textId="77777777" w:rsidR="00817662" w:rsidRPr="00AE320B" w:rsidRDefault="00817662" w:rsidP="00817662">
      <w:pPr>
        <w:pStyle w:val="PargrafodaLista"/>
        <w:tabs>
          <w:tab w:val="left" w:pos="426"/>
        </w:tabs>
        <w:ind w:left="0"/>
        <w:rPr>
          <w:rFonts w:ascii="Times New Roman" w:hAnsi="Times New Roman" w:cs="Times New Roman"/>
        </w:rPr>
      </w:pPr>
    </w:p>
    <w:p w14:paraId="4C011B68" w14:textId="77777777" w:rsidR="00817662" w:rsidRPr="00AE320B"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b/>
          <w:bCs/>
        </w:rPr>
      </w:pPr>
      <w:r w:rsidRPr="00AE320B">
        <w:rPr>
          <w:rFonts w:ascii="Times New Roman" w:hAnsi="Times New Roman" w:cs="Times New Roman"/>
        </w:rPr>
        <w:t xml:space="preserve"> Obter prévia e expressa anuência do CREMEPE para caucionar ou utilizar o contrato a ser firmado entre as partes para qualquer operação financeira, sob pena de rescisão contratual se não o fizer;</w:t>
      </w:r>
      <w:bookmarkStart w:id="3" w:name="page89"/>
      <w:bookmarkEnd w:id="3"/>
    </w:p>
    <w:p w14:paraId="61855339" w14:textId="77777777" w:rsidR="00817662" w:rsidRPr="00AE320B" w:rsidRDefault="00817662" w:rsidP="00817662">
      <w:pPr>
        <w:pStyle w:val="PargrafodaLista"/>
        <w:tabs>
          <w:tab w:val="left" w:pos="426"/>
        </w:tabs>
        <w:ind w:left="0"/>
        <w:rPr>
          <w:rFonts w:ascii="Times New Roman" w:hAnsi="Times New Roman" w:cs="Times New Roman"/>
        </w:rPr>
      </w:pPr>
    </w:p>
    <w:p w14:paraId="52D6A7DE" w14:textId="77777777" w:rsidR="00817662" w:rsidRPr="004428BC"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b/>
          <w:bCs/>
        </w:rPr>
      </w:pPr>
      <w:r w:rsidRPr="00AE320B">
        <w:rPr>
          <w:rFonts w:ascii="Times New Roman" w:hAnsi="Times New Roman" w:cs="Times New Roman"/>
        </w:rPr>
        <w:t xml:space="preserve"> Informar ao CREMEPE ocasional fusão, cisão ou incorporação e obter o consentimento prévio e por escrito do CREMEPE para a continuidade da prestação do serviço, o qual dependerá: a) da verificação de que a pessoa jurídica resultante preenche os requisitos de habilitação exigidos na licitação; b) da manutenção das condições originais da contratação e; c) da constatação de que a modificação da estrutura da </w:t>
      </w:r>
      <w:r w:rsidRPr="004428BC">
        <w:rPr>
          <w:rFonts w:ascii="Times New Roman" w:hAnsi="Times New Roman" w:cs="Times New Roman"/>
        </w:rPr>
        <w:t>empresa não afetará a boa execução do contrato, nem ocasionará qualquer prejuízo;</w:t>
      </w:r>
    </w:p>
    <w:p w14:paraId="72BAD477" w14:textId="77777777" w:rsidR="00817662" w:rsidRPr="004428BC"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b/>
          <w:bCs/>
        </w:rPr>
      </w:pPr>
      <w:r w:rsidRPr="004428BC">
        <w:rPr>
          <w:rFonts w:ascii="Times New Roman" w:hAnsi="Times New Roman" w:cs="Times New Roman"/>
          <w:bCs/>
        </w:rPr>
        <w:lastRenderedPageBreak/>
        <w:t xml:space="preserve"> Dispor de serviço de atendimento </w:t>
      </w:r>
      <w:r w:rsidRPr="004428BC">
        <w:rPr>
          <w:rFonts w:ascii="Times New Roman" w:hAnsi="Times New Roman" w:cs="Times New Roman"/>
        </w:rPr>
        <w:t>ao CREMEPE</w:t>
      </w:r>
      <w:r w:rsidRPr="004428BC">
        <w:rPr>
          <w:rFonts w:ascii="Times New Roman" w:hAnsi="Times New Roman" w:cs="Times New Roman"/>
          <w:bCs/>
        </w:rPr>
        <w:t xml:space="preserve"> </w:t>
      </w:r>
      <w:r w:rsidRPr="004428BC">
        <w:rPr>
          <w:rFonts w:ascii="Times New Roman" w:hAnsi="Times New Roman" w:cs="Times New Roman"/>
        </w:rPr>
        <w:t>para dar completa assistência e orientação desde a implantação e durante toda vigência contratual, assim como diretamente aos beneficiários, para perfeita utilização dos serviços contratados;</w:t>
      </w:r>
    </w:p>
    <w:p w14:paraId="0475C1FC" w14:textId="77777777" w:rsidR="00817662" w:rsidRPr="007A141B" w:rsidRDefault="00817662" w:rsidP="00817662">
      <w:pPr>
        <w:pStyle w:val="PargrafodaLista"/>
        <w:tabs>
          <w:tab w:val="left" w:pos="426"/>
        </w:tabs>
        <w:ind w:left="0"/>
        <w:rPr>
          <w:rFonts w:ascii="Times New Roman" w:hAnsi="Times New Roman" w:cs="Times New Roman"/>
        </w:rPr>
      </w:pPr>
    </w:p>
    <w:p w14:paraId="349F91A0" w14:textId="77777777" w:rsidR="00817662" w:rsidRPr="007A141B"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Assegurar aos beneficiários regularmente cadastrados, assistência odontológica, incluindo exames complementares e serviços auxiliares de diagnóstico, nas especialidades oficialmente reconhecidas pelo Conselho Federal de Odontologia - CFO, em consultórios/clinicas, por profissionais devidamente habilitados contratados e/ou credenciados;</w:t>
      </w:r>
    </w:p>
    <w:p w14:paraId="68A27FFD" w14:textId="77777777" w:rsidR="00817662" w:rsidRPr="007A141B" w:rsidRDefault="00817662" w:rsidP="00817662">
      <w:pPr>
        <w:pStyle w:val="PargrafodaLista"/>
        <w:tabs>
          <w:tab w:val="left" w:pos="426"/>
        </w:tabs>
        <w:ind w:left="0"/>
        <w:rPr>
          <w:rFonts w:ascii="Times New Roman" w:hAnsi="Times New Roman" w:cs="Times New Roman"/>
          <w:bCs/>
        </w:rPr>
      </w:pPr>
    </w:p>
    <w:p w14:paraId="3D14F716" w14:textId="77777777" w:rsidR="00817662" w:rsidRPr="007A141B"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bCs/>
        </w:rPr>
      </w:pPr>
      <w:r w:rsidRPr="007A141B">
        <w:rPr>
          <w:rFonts w:ascii="Times New Roman" w:hAnsi="Times New Roman" w:cs="Times New Roman"/>
          <w:bCs/>
        </w:rPr>
        <w:t>Os serviços de emergência e urgência durante 24 (vinte e quatro) horas diárias, inclusive sábados, domingos e feriados.</w:t>
      </w:r>
    </w:p>
    <w:p w14:paraId="6857C93A" w14:textId="77777777" w:rsidR="00817662" w:rsidRPr="007A141B" w:rsidRDefault="00817662" w:rsidP="00817662">
      <w:pPr>
        <w:pStyle w:val="PargrafodaLista"/>
        <w:widowControl w:val="0"/>
        <w:tabs>
          <w:tab w:val="left" w:pos="426"/>
        </w:tabs>
        <w:autoSpaceDE w:val="0"/>
        <w:autoSpaceDN w:val="0"/>
        <w:adjustRightInd w:val="0"/>
        <w:ind w:left="0"/>
        <w:rPr>
          <w:rFonts w:ascii="Times New Roman" w:hAnsi="Times New Roman" w:cs="Times New Roman"/>
          <w:bCs/>
        </w:rPr>
      </w:pPr>
    </w:p>
    <w:p w14:paraId="0ACFA5CB" w14:textId="77777777" w:rsidR="00817662" w:rsidRPr="007A141B"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bCs/>
        </w:rPr>
        <w:t>A CONTRATADA deverá, obrigatoriamente, dar continuidade aos serviços que venham sendo prestados através do plano anterior à contratação, independentemente de qualquer condição ou de cumprimento de período de carência, sendo as despesas de sua total responsabilidade a partir da vigência do contrato;</w:t>
      </w:r>
    </w:p>
    <w:p w14:paraId="5B18098D" w14:textId="77777777" w:rsidR="00817662" w:rsidRPr="007A141B" w:rsidRDefault="00817662" w:rsidP="00817662">
      <w:pPr>
        <w:pStyle w:val="PargrafodaLista"/>
        <w:tabs>
          <w:tab w:val="left" w:pos="567"/>
        </w:tabs>
        <w:ind w:left="0"/>
        <w:rPr>
          <w:rFonts w:ascii="Times New Roman" w:hAnsi="Times New Roman" w:cs="Times New Roman"/>
          <w:bCs/>
        </w:rPr>
      </w:pPr>
    </w:p>
    <w:p w14:paraId="443357E4" w14:textId="77777777" w:rsidR="00817662" w:rsidRPr="007A141B"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b/>
          <w:bCs/>
          <w:i/>
          <w:u w:val="single"/>
        </w:rPr>
        <w:t>A partir da assinatura do Contrato</w:t>
      </w:r>
      <w:r w:rsidRPr="007A141B">
        <w:rPr>
          <w:rFonts w:ascii="Times New Roman" w:hAnsi="Times New Roman" w:cs="Times New Roman"/>
          <w:bCs/>
        </w:rPr>
        <w:t xml:space="preserve">, bem como da solicitação por parte dos Recursos Humanos do CREMEPE para adesão de novos beneficiários, a CONTRATADA deverá entregar a Carteira de Identificação de beneficiário do plano, ou informar o seu número de identificação, desde que esse possibilite o atendimento, acompanhada do respectivo documento de identidade, enquanto não fornecida à carteira, ficando estabelecido </w:t>
      </w:r>
      <w:r w:rsidRPr="007A141B">
        <w:rPr>
          <w:rFonts w:ascii="Times New Roman" w:hAnsi="Times New Roman" w:cs="Times New Roman"/>
          <w:b/>
          <w:bCs/>
          <w:i/>
          <w:u w:val="single"/>
        </w:rPr>
        <w:t>o prazo máximo de 15 (dez) dias corridos, para a entrega da Carteira de Identificação de beneficiário do plano ou informar o seu número em até 48h (quarenta e oito horas),</w:t>
      </w:r>
      <w:r w:rsidRPr="007A141B">
        <w:rPr>
          <w:rFonts w:ascii="Times New Roman" w:hAnsi="Times New Roman" w:cs="Times New Roman"/>
          <w:bCs/>
        </w:rPr>
        <w:t xml:space="preserve"> desde que esse possibilite o atendimento. O descumprimento ao estabelecido acima será passível de multa contratual;</w:t>
      </w:r>
    </w:p>
    <w:p w14:paraId="00BF8E5D" w14:textId="77777777" w:rsidR="00817662" w:rsidRPr="007A141B" w:rsidRDefault="00817662" w:rsidP="00817662">
      <w:pPr>
        <w:rPr>
          <w:rFonts w:ascii="Times New Roman" w:hAnsi="Times New Roman" w:cs="Times New Roman"/>
        </w:rPr>
      </w:pPr>
    </w:p>
    <w:p w14:paraId="4FC532AB" w14:textId="66FBA16B" w:rsidR="00817662" w:rsidRPr="007A141B" w:rsidRDefault="00817662" w:rsidP="002060F9">
      <w:pPr>
        <w:pStyle w:val="PargrafodaLista"/>
        <w:widowControl w:val="0"/>
        <w:numPr>
          <w:ilvl w:val="1"/>
          <w:numId w:val="14"/>
        </w:numPr>
        <w:tabs>
          <w:tab w:val="left" w:pos="0"/>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 xml:space="preserve"> Entregar para cada beneficiário titular, no mínimo, 1 (um) “guia odontológico” ou equivalente, onde conste a relação (com endereço e telefone) dos odontólogos, clínicas, consultórios,  unidades administrativas e outras entidades da área de saúde bucal e serviços auxiliares, próprios, contratados e/ou credenciados para prestação do serviço objeto da presente licitação</w:t>
      </w:r>
      <w:r w:rsidR="00D94E33">
        <w:rPr>
          <w:rFonts w:ascii="Times New Roman" w:hAnsi="Times New Roman" w:cs="Times New Roman"/>
        </w:rPr>
        <w:t xml:space="preserve"> ou</w:t>
      </w:r>
      <w:r w:rsidRPr="007A141B">
        <w:rPr>
          <w:rFonts w:ascii="Times New Roman" w:hAnsi="Times New Roman" w:cs="Times New Roman"/>
        </w:rPr>
        <w:t xml:space="preserve"> versão eletrônico do documento, de fácil acesso, tanto da rede local quanto da rede </w:t>
      </w:r>
      <w:r w:rsidR="00D94E33">
        <w:rPr>
          <w:rFonts w:ascii="Times New Roman" w:hAnsi="Times New Roman" w:cs="Times New Roman"/>
        </w:rPr>
        <w:t>nacional</w:t>
      </w:r>
      <w:r w:rsidRPr="007A141B">
        <w:rPr>
          <w:rFonts w:ascii="Times New Roman" w:hAnsi="Times New Roman" w:cs="Times New Roman"/>
        </w:rPr>
        <w:t xml:space="preserve"> credenciada, constando nome, telefone e endereço dos odontólogos, clínicas,  consultório, institutos e outras entidades da área de saúde e serviços auxiliares, devendo o referido guia ser atualizado constantemente;</w:t>
      </w:r>
    </w:p>
    <w:p w14:paraId="5B359C64" w14:textId="77777777" w:rsidR="00817662" w:rsidRPr="007A141B" w:rsidRDefault="00817662" w:rsidP="00817662">
      <w:pPr>
        <w:pStyle w:val="PargrafodaLista"/>
        <w:tabs>
          <w:tab w:val="left" w:pos="0"/>
          <w:tab w:val="left" w:pos="567"/>
        </w:tabs>
        <w:ind w:left="0"/>
        <w:rPr>
          <w:rFonts w:ascii="Times New Roman" w:hAnsi="Times New Roman" w:cs="Times New Roman"/>
          <w:bCs/>
        </w:rPr>
      </w:pPr>
    </w:p>
    <w:p w14:paraId="32BD9E91" w14:textId="77777777" w:rsidR="00817662" w:rsidRPr="007A141B"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Disponibilizar todas as especialidades odontológicas reconhecidas pelo Conselho Federal de Odontologia – CFO.</w:t>
      </w:r>
    </w:p>
    <w:p w14:paraId="2F78EC48" w14:textId="77777777" w:rsidR="00817662" w:rsidRPr="007A141B" w:rsidRDefault="00817662" w:rsidP="00817662">
      <w:pPr>
        <w:pStyle w:val="PargrafodaLista"/>
        <w:tabs>
          <w:tab w:val="left" w:pos="567"/>
        </w:tabs>
        <w:ind w:left="0"/>
        <w:rPr>
          <w:rFonts w:ascii="Times New Roman" w:hAnsi="Times New Roman" w:cs="Times New Roman"/>
        </w:rPr>
      </w:pPr>
    </w:p>
    <w:p w14:paraId="4D0D4432" w14:textId="5E6C7763" w:rsidR="00817662" w:rsidRPr="00D94E33"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Fazer com que os usuários sejam atendidos pelos odontólogos credenciados, quando das consultas, em seus consultórios;</w:t>
      </w:r>
    </w:p>
    <w:p w14:paraId="1149C63A" w14:textId="77777777" w:rsidR="00D94E33" w:rsidRPr="00D94E33" w:rsidRDefault="00D94E33" w:rsidP="00D94E33">
      <w:pPr>
        <w:pStyle w:val="PargrafodaLista"/>
        <w:rPr>
          <w:rFonts w:ascii="Times New Roman" w:hAnsi="Times New Roman" w:cs="Times New Roman"/>
          <w:b/>
          <w:bCs/>
        </w:rPr>
      </w:pPr>
    </w:p>
    <w:p w14:paraId="10FE1B4B" w14:textId="77777777" w:rsidR="00817662" w:rsidRPr="007A141B"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bCs/>
        </w:rPr>
      </w:pPr>
      <w:r w:rsidRPr="007A141B">
        <w:rPr>
          <w:rFonts w:ascii="Times New Roman" w:hAnsi="Times New Roman" w:cs="Times New Roman"/>
        </w:rPr>
        <w:t>Garantir a adesão de dependentes de usuários nas mesmas condições ajustadas no Termo de Referência;</w:t>
      </w:r>
    </w:p>
    <w:p w14:paraId="7F69B9A6" w14:textId="77777777" w:rsidR="00817662" w:rsidRPr="007A141B" w:rsidRDefault="00817662" w:rsidP="00817662">
      <w:pPr>
        <w:pStyle w:val="PargrafodaLista"/>
        <w:tabs>
          <w:tab w:val="left" w:pos="567"/>
        </w:tabs>
        <w:ind w:left="0"/>
        <w:rPr>
          <w:rFonts w:ascii="Times New Roman" w:hAnsi="Times New Roman" w:cs="Times New Roman"/>
          <w:bCs/>
        </w:rPr>
      </w:pPr>
    </w:p>
    <w:p w14:paraId="1604185B" w14:textId="77777777" w:rsidR="00817662" w:rsidRPr="007A141B" w:rsidRDefault="00817662" w:rsidP="002060F9">
      <w:pPr>
        <w:pStyle w:val="PargrafodaLista"/>
        <w:widowControl w:val="0"/>
        <w:numPr>
          <w:ilvl w:val="1"/>
          <w:numId w:val="14"/>
        </w:numPr>
        <w:tabs>
          <w:tab w:val="left" w:pos="0"/>
          <w:tab w:val="left" w:pos="426"/>
          <w:tab w:val="left" w:pos="567"/>
        </w:tabs>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bCs/>
        </w:rPr>
        <w:t>Manter as condições de habilitação exigidas nesta licitação.</w:t>
      </w:r>
    </w:p>
    <w:p w14:paraId="3627290F" w14:textId="77777777" w:rsidR="00817662" w:rsidRPr="007A141B" w:rsidRDefault="00817662" w:rsidP="00817662">
      <w:pPr>
        <w:widowControl w:val="0"/>
        <w:tabs>
          <w:tab w:val="left" w:pos="0"/>
          <w:tab w:val="left" w:pos="426"/>
          <w:tab w:val="left" w:pos="567"/>
        </w:tabs>
        <w:overflowPunct w:val="0"/>
        <w:autoSpaceDE w:val="0"/>
        <w:autoSpaceDN w:val="0"/>
        <w:adjustRightInd w:val="0"/>
        <w:rPr>
          <w:rFonts w:ascii="Times New Roman" w:hAnsi="Times New Roman" w:cs="Times New Roman"/>
          <w:bCs/>
        </w:rPr>
      </w:pPr>
    </w:p>
    <w:p w14:paraId="175F01AA" w14:textId="77777777" w:rsidR="00817662" w:rsidRPr="007A141B" w:rsidRDefault="00817662" w:rsidP="002060F9">
      <w:pPr>
        <w:pStyle w:val="PargrafodaLista"/>
        <w:widowControl w:val="0"/>
        <w:numPr>
          <w:ilvl w:val="1"/>
          <w:numId w:val="14"/>
        </w:numPr>
        <w:tabs>
          <w:tab w:val="left" w:pos="0"/>
          <w:tab w:val="left" w:pos="426"/>
          <w:tab w:val="left" w:pos="567"/>
        </w:tabs>
        <w:overflowPunct w:val="0"/>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lastRenderedPageBreak/>
        <w:t>Executar os serviços objeto da contratação de acordo com o Contrato;</w:t>
      </w:r>
    </w:p>
    <w:p w14:paraId="32CF88BC" w14:textId="77777777" w:rsidR="00817662" w:rsidRPr="007A141B" w:rsidRDefault="00817662" w:rsidP="00817662">
      <w:pPr>
        <w:pStyle w:val="PargrafodaLista"/>
        <w:tabs>
          <w:tab w:val="left" w:pos="0"/>
          <w:tab w:val="left" w:pos="426"/>
          <w:tab w:val="left" w:pos="567"/>
        </w:tabs>
        <w:ind w:left="0"/>
        <w:rPr>
          <w:rFonts w:ascii="Times New Roman" w:hAnsi="Times New Roman" w:cs="Times New Roman"/>
          <w:bCs/>
        </w:rPr>
      </w:pPr>
    </w:p>
    <w:p w14:paraId="5EBD740E" w14:textId="77777777" w:rsidR="00817662" w:rsidRPr="007A141B" w:rsidRDefault="00817662" w:rsidP="002060F9">
      <w:pPr>
        <w:pStyle w:val="PargrafodaLista"/>
        <w:widowControl w:val="0"/>
        <w:numPr>
          <w:ilvl w:val="1"/>
          <w:numId w:val="14"/>
        </w:numPr>
        <w:tabs>
          <w:tab w:val="left" w:pos="426"/>
          <w:tab w:val="left" w:pos="567"/>
        </w:tabs>
        <w:overflowPunct w:val="0"/>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Responsabilizar-se pelos danos causados aos seus empregados e dependentes, decorrentes de sua culpa ou dolo, na execução do contrato;</w:t>
      </w:r>
    </w:p>
    <w:p w14:paraId="251A1C2C" w14:textId="77777777" w:rsidR="00817662" w:rsidRPr="007A141B" w:rsidRDefault="00817662" w:rsidP="00817662">
      <w:pPr>
        <w:pStyle w:val="PargrafodaLista"/>
        <w:tabs>
          <w:tab w:val="left" w:pos="567"/>
        </w:tabs>
        <w:ind w:left="0"/>
        <w:rPr>
          <w:rFonts w:ascii="Times New Roman" w:hAnsi="Times New Roman" w:cs="Times New Roman"/>
          <w:bCs/>
        </w:rPr>
      </w:pPr>
    </w:p>
    <w:p w14:paraId="75B78AB7" w14:textId="77777777" w:rsidR="00817662" w:rsidRPr="007A141B" w:rsidRDefault="00817662" w:rsidP="002060F9">
      <w:pPr>
        <w:pStyle w:val="PargrafodaLista"/>
        <w:widowControl w:val="0"/>
        <w:numPr>
          <w:ilvl w:val="1"/>
          <w:numId w:val="14"/>
        </w:numPr>
        <w:tabs>
          <w:tab w:val="left" w:pos="426"/>
          <w:tab w:val="left" w:pos="567"/>
        </w:tabs>
        <w:overflowPunct w:val="0"/>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Estar regulamente inscrita na Agência Nacional de Saúde – ANS;</w:t>
      </w:r>
    </w:p>
    <w:p w14:paraId="1D517A4E" w14:textId="77777777" w:rsidR="00817662" w:rsidRPr="007A141B" w:rsidRDefault="00817662" w:rsidP="00817662">
      <w:pPr>
        <w:pStyle w:val="PargrafodaLista"/>
        <w:tabs>
          <w:tab w:val="left" w:pos="567"/>
        </w:tabs>
        <w:ind w:left="0"/>
        <w:rPr>
          <w:rFonts w:ascii="Times New Roman" w:hAnsi="Times New Roman" w:cs="Times New Roman"/>
          <w:bCs/>
        </w:rPr>
      </w:pPr>
    </w:p>
    <w:p w14:paraId="59CDC47F" w14:textId="5B95AE32" w:rsidR="00817662" w:rsidRPr="0077132A" w:rsidRDefault="00817662" w:rsidP="00D94E33">
      <w:pPr>
        <w:pStyle w:val="PargrafodaLista"/>
        <w:widowControl w:val="0"/>
        <w:tabs>
          <w:tab w:val="left" w:pos="426"/>
          <w:tab w:val="left" w:pos="567"/>
        </w:tabs>
        <w:overflowPunct w:val="0"/>
        <w:autoSpaceDE w:val="0"/>
        <w:autoSpaceDN w:val="0"/>
        <w:adjustRightInd w:val="0"/>
        <w:ind w:left="0"/>
        <w:jc w:val="both"/>
        <w:rPr>
          <w:rFonts w:ascii="Times New Roman" w:hAnsi="Times New Roman" w:cs="Times New Roman"/>
          <w:b/>
          <w:bCs/>
        </w:rPr>
      </w:pPr>
      <w:r w:rsidRPr="00796F92">
        <w:rPr>
          <w:rFonts w:ascii="Times New Roman" w:hAnsi="Times New Roman"/>
          <w:b/>
        </w:rPr>
        <w:t>9.</w:t>
      </w:r>
      <w:r w:rsidR="00D94E33">
        <w:rPr>
          <w:rFonts w:ascii="Times New Roman" w:hAnsi="Times New Roman"/>
          <w:b/>
        </w:rPr>
        <w:t xml:space="preserve">37 </w:t>
      </w:r>
      <w:r w:rsidRPr="0077132A">
        <w:rPr>
          <w:rFonts w:ascii="Times New Roman" w:hAnsi="Times New Roman"/>
        </w:rPr>
        <w:t>Dispon</w:t>
      </w:r>
      <w:r>
        <w:rPr>
          <w:rFonts w:ascii="Times New Roman" w:hAnsi="Times New Roman"/>
        </w:rPr>
        <w:t xml:space="preserve">ibilizar um gestor de contrato ou </w:t>
      </w:r>
      <w:proofErr w:type="spellStart"/>
      <w:r w:rsidRPr="0077132A">
        <w:rPr>
          <w:rFonts w:ascii="Times New Roman" w:hAnsi="Times New Roman"/>
        </w:rPr>
        <w:t>Call</w:t>
      </w:r>
      <w:proofErr w:type="spellEnd"/>
      <w:r w:rsidRPr="0077132A">
        <w:rPr>
          <w:rFonts w:ascii="Times New Roman" w:hAnsi="Times New Roman"/>
        </w:rPr>
        <w:t xml:space="preserve"> Center da Operadora </w:t>
      </w:r>
      <w:r w:rsidRPr="0077132A">
        <w:rPr>
          <w:rFonts w:ascii="Times New Roman" w:hAnsi="Times New Roman" w:cs="Times New Roman"/>
          <w:b/>
          <w:i/>
          <w:u w:val="single"/>
        </w:rPr>
        <w:t>para atendimento</w:t>
      </w:r>
      <w:r w:rsidRPr="0077132A">
        <w:rPr>
          <w:rFonts w:ascii="Times New Roman" w:hAnsi="Times New Roman" w:cs="Times New Roman"/>
        </w:rPr>
        <w:t xml:space="preserve"> </w:t>
      </w:r>
      <w:r w:rsidRPr="0077132A">
        <w:rPr>
          <w:rFonts w:ascii="Times New Roman" w:hAnsi="Times New Roman" w:cs="Times New Roman"/>
          <w:b/>
          <w:i/>
          <w:u w:val="single"/>
        </w:rPr>
        <w:t xml:space="preserve">dos beneficiários, nos </w:t>
      </w:r>
      <w:proofErr w:type="spellStart"/>
      <w:r w:rsidRPr="0077132A">
        <w:rPr>
          <w:rFonts w:ascii="Times New Roman" w:hAnsi="Times New Roman" w:cs="Times New Roman"/>
          <w:b/>
          <w:i/>
          <w:u w:val="single"/>
        </w:rPr>
        <w:t>Municipios</w:t>
      </w:r>
      <w:proofErr w:type="spellEnd"/>
      <w:r w:rsidRPr="0077132A">
        <w:rPr>
          <w:rFonts w:ascii="Times New Roman" w:hAnsi="Times New Roman" w:cs="Times New Roman"/>
          <w:b/>
          <w:i/>
          <w:u w:val="single"/>
        </w:rPr>
        <w:t xml:space="preserve"> de Recife</w:t>
      </w:r>
      <w:r w:rsidRPr="0077132A">
        <w:rPr>
          <w:rFonts w:ascii="Times New Roman" w:hAnsi="Times New Roman" w:cs="Times New Roman"/>
        </w:rPr>
        <w:t>,</w:t>
      </w:r>
      <w:r w:rsidRPr="0077132A">
        <w:rPr>
          <w:rFonts w:ascii="Times New Roman" w:hAnsi="Times New Roman" w:cs="Times New Roman"/>
          <w:b/>
          <w:i/>
          <w:u w:val="single"/>
        </w:rPr>
        <w:t xml:space="preserve"> Petrolina, Serra Talhada, Caruaru, Araripina e Garanhuns</w:t>
      </w:r>
      <w:r w:rsidRPr="0077132A">
        <w:rPr>
          <w:rFonts w:ascii="Times New Roman" w:hAnsi="Times New Roman" w:cs="Times New Roman"/>
        </w:rPr>
        <w:t xml:space="preserve"> com poderes de decisão para resolver problemas dos usuários referentes a autorizações de exames, cirurgias, tratamentos complementares e dirimir quaisquer outras dúvidas que porventura venham a ocorrer;</w:t>
      </w:r>
    </w:p>
    <w:p w14:paraId="45F824E3" w14:textId="77777777" w:rsidR="00817662" w:rsidRPr="007A141B" w:rsidRDefault="00817662" w:rsidP="00817662">
      <w:pPr>
        <w:pStyle w:val="PargrafodaLista"/>
        <w:widowControl w:val="0"/>
        <w:tabs>
          <w:tab w:val="left" w:pos="426"/>
          <w:tab w:val="left" w:pos="567"/>
        </w:tabs>
        <w:overflowPunct w:val="0"/>
        <w:autoSpaceDE w:val="0"/>
        <w:autoSpaceDN w:val="0"/>
        <w:adjustRightInd w:val="0"/>
        <w:ind w:left="0"/>
        <w:rPr>
          <w:rFonts w:ascii="Times New Roman" w:hAnsi="Times New Roman" w:cs="Times New Roman"/>
          <w:bCs/>
        </w:rPr>
      </w:pPr>
    </w:p>
    <w:p w14:paraId="5BABEFC1" w14:textId="6CC035F4" w:rsidR="00817662" w:rsidRPr="007A141B" w:rsidRDefault="00817662" w:rsidP="00D94E33">
      <w:pPr>
        <w:pStyle w:val="PargrafodaLista"/>
        <w:widowControl w:val="0"/>
        <w:tabs>
          <w:tab w:val="left" w:pos="426"/>
          <w:tab w:val="left" w:pos="567"/>
        </w:tabs>
        <w:overflowPunct w:val="0"/>
        <w:autoSpaceDE w:val="0"/>
        <w:autoSpaceDN w:val="0"/>
        <w:adjustRightInd w:val="0"/>
        <w:ind w:left="284"/>
        <w:jc w:val="both"/>
        <w:rPr>
          <w:rFonts w:ascii="Times New Roman" w:hAnsi="Times New Roman" w:cs="Times New Roman"/>
          <w:bCs/>
        </w:rPr>
      </w:pPr>
      <w:r>
        <w:rPr>
          <w:rFonts w:ascii="Times New Roman" w:hAnsi="Times New Roman" w:cs="Times New Roman"/>
          <w:b/>
          <w:bCs/>
        </w:rPr>
        <w:t>9</w:t>
      </w:r>
      <w:r w:rsidRPr="007A141B">
        <w:rPr>
          <w:rFonts w:ascii="Times New Roman" w:hAnsi="Times New Roman" w:cs="Times New Roman"/>
          <w:b/>
          <w:bCs/>
        </w:rPr>
        <w:t>.</w:t>
      </w:r>
      <w:r w:rsidR="00D94E33">
        <w:rPr>
          <w:rFonts w:ascii="Times New Roman" w:hAnsi="Times New Roman" w:cs="Times New Roman"/>
          <w:b/>
          <w:bCs/>
        </w:rPr>
        <w:t>37</w:t>
      </w:r>
      <w:r w:rsidRPr="007A141B">
        <w:rPr>
          <w:rFonts w:ascii="Times New Roman" w:hAnsi="Times New Roman" w:cs="Times New Roman"/>
          <w:b/>
          <w:bCs/>
        </w:rPr>
        <w:t xml:space="preserve">.1 </w:t>
      </w:r>
      <w:r w:rsidRPr="007A141B">
        <w:rPr>
          <w:rFonts w:ascii="Times New Roman" w:hAnsi="Times New Roman" w:cs="Times New Roman"/>
          <w:bCs/>
        </w:rPr>
        <w:t>A Justificativa da exigência tem fundação baseada nas cidades onde se localiza as Delegacias do CREMEPE, bem como as residências dos funcionários do CREMEPE, e os seus dependentes legais.</w:t>
      </w:r>
    </w:p>
    <w:p w14:paraId="6E19B067" w14:textId="77777777" w:rsidR="00817662" w:rsidRPr="007A141B" w:rsidRDefault="00817662" w:rsidP="00817662">
      <w:pPr>
        <w:rPr>
          <w:rFonts w:ascii="Times New Roman" w:hAnsi="Times New Roman" w:cs="Times New Roman"/>
          <w:bCs/>
        </w:rPr>
      </w:pPr>
    </w:p>
    <w:p w14:paraId="6A9151D5" w14:textId="052ED950" w:rsidR="00817662" w:rsidRPr="00D94E33" w:rsidRDefault="00817662" w:rsidP="002060F9">
      <w:pPr>
        <w:pStyle w:val="PargrafodaLista"/>
        <w:widowControl w:val="0"/>
        <w:numPr>
          <w:ilvl w:val="1"/>
          <w:numId w:val="16"/>
        </w:numPr>
        <w:tabs>
          <w:tab w:val="left" w:pos="567"/>
        </w:tabs>
        <w:overflowPunct w:val="0"/>
        <w:autoSpaceDE w:val="0"/>
        <w:autoSpaceDN w:val="0"/>
        <w:adjustRightInd w:val="0"/>
        <w:ind w:left="0" w:firstLine="0"/>
        <w:jc w:val="both"/>
        <w:rPr>
          <w:rFonts w:ascii="Times New Roman" w:hAnsi="Times New Roman" w:cs="Times New Roman"/>
          <w:b/>
          <w:bCs/>
        </w:rPr>
      </w:pPr>
      <w:r w:rsidRPr="00D94E33">
        <w:rPr>
          <w:rFonts w:ascii="Times New Roman" w:hAnsi="Times New Roman" w:cs="Times New Roman"/>
        </w:rPr>
        <w:t>Manter, durante toda a execução do Contrato, em compatibilidade com as obrigações por ela assumidas, todas as condições de habilitações exigidas;</w:t>
      </w:r>
    </w:p>
    <w:p w14:paraId="63FD404D" w14:textId="77777777" w:rsidR="00817662" w:rsidRPr="007A141B" w:rsidRDefault="00817662" w:rsidP="00817662">
      <w:pPr>
        <w:pStyle w:val="PargrafodaLista"/>
        <w:ind w:left="0"/>
        <w:rPr>
          <w:rFonts w:ascii="Times New Roman" w:hAnsi="Times New Roman" w:cs="Times New Roman"/>
          <w:bCs/>
        </w:rPr>
      </w:pPr>
    </w:p>
    <w:p w14:paraId="0598C7B5" w14:textId="77777777" w:rsidR="00817662" w:rsidRPr="007A141B" w:rsidRDefault="00817662" w:rsidP="002060F9">
      <w:pPr>
        <w:pStyle w:val="PargrafodaLista"/>
        <w:widowControl w:val="0"/>
        <w:numPr>
          <w:ilvl w:val="1"/>
          <w:numId w:val="14"/>
        </w:numPr>
        <w:tabs>
          <w:tab w:val="left" w:pos="426"/>
        </w:tabs>
        <w:overflowPunct w:val="0"/>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 xml:space="preserve">Cumprir as atividades inerentes com profissionais especializados, assumindo total e exclusiva responsabilidade pelo integral atendimento de toda a legislação aplicável ao serviço de que trata o Termo de Referência; </w:t>
      </w:r>
    </w:p>
    <w:p w14:paraId="51321649" w14:textId="77777777" w:rsidR="00817662" w:rsidRPr="007A141B" w:rsidRDefault="00817662" w:rsidP="00817662">
      <w:pPr>
        <w:pStyle w:val="PargrafodaLista"/>
        <w:ind w:left="0"/>
        <w:rPr>
          <w:rFonts w:ascii="Times New Roman" w:hAnsi="Times New Roman" w:cs="Times New Roman"/>
          <w:bCs/>
        </w:rPr>
      </w:pPr>
    </w:p>
    <w:p w14:paraId="098DDCD1" w14:textId="77777777" w:rsidR="00817662" w:rsidRPr="007A141B" w:rsidRDefault="00817662" w:rsidP="002060F9">
      <w:pPr>
        <w:pStyle w:val="PargrafodaLista"/>
        <w:widowControl w:val="0"/>
        <w:numPr>
          <w:ilvl w:val="1"/>
          <w:numId w:val="14"/>
        </w:numPr>
        <w:tabs>
          <w:tab w:val="left" w:pos="426"/>
        </w:tabs>
        <w:overflowPunct w:val="0"/>
        <w:autoSpaceDE w:val="0"/>
        <w:autoSpaceDN w:val="0"/>
        <w:adjustRightInd w:val="0"/>
        <w:ind w:left="0" w:firstLine="0"/>
        <w:jc w:val="both"/>
        <w:rPr>
          <w:rFonts w:ascii="Times New Roman" w:hAnsi="Times New Roman" w:cs="Times New Roman"/>
          <w:b/>
          <w:bCs/>
        </w:rPr>
      </w:pPr>
      <w:r w:rsidRPr="007A141B">
        <w:rPr>
          <w:rFonts w:ascii="Times New Roman" w:hAnsi="Times New Roman" w:cs="Times New Roman"/>
        </w:rPr>
        <w:t>Responsabilizar-se por todas as despesas com materiais, equipamentos, mão de obra, equipamentos auxiliares, equipamentos em geral, impostos, seguros, taxas, tributos, incidências fiscais de qualquer natureza ou espécie, e quaisquer outros encargos necessários à perfeita execução do objeto deste Contrato, exceto aqueles que por expressa disposição legal sejam imputados ao Contratante;</w:t>
      </w:r>
    </w:p>
    <w:p w14:paraId="225CFFCA" w14:textId="77777777" w:rsidR="00817662" w:rsidRPr="002B07D9" w:rsidRDefault="00817662" w:rsidP="00817662">
      <w:pPr>
        <w:rPr>
          <w:rFonts w:ascii="Times New Roman" w:hAnsi="Times New Roman" w:cs="Times New Roman"/>
          <w:bCs/>
        </w:rPr>
      </w:pPr>
    </w:p>
    <w:p w14:paraId="64CDB542" w14:textId="77777777" w:rsidR="00817662" w:rsidRPr="002B07D9" w:rsidRDefault="00817662" w:rsidP="002060F9">
      <w:pPr>
        <w:pStyle w:val="PargrafodaLista"/>
        <w:widowControl w:val="0"/>
        <w:numPr>
          <w:ilvl w:val="1"/>
          <w:numId w:val="14"/>
        </w:numPr>
        <w:tabs>
          <w:tab w:val="left" w:pos="426"/>
        </w:tabs>
        <w:overflowPunct w:val="0"/>
        <w:autoSpaceDE w:val="0"/>
        <w:autoSpaceDN w:val="0"/>
        <w:adjustRightInd w:val="0"/>
        <w:ind w:left="0" w:firstLine="0"/>
        <w:jc w:val="both"/>
        <w:rPr>
          <w:rFonts w:ascii="Times New Roman" w:hAnsi="Times New Roman" w:cs="Times New Roman"/>
          <w:b/>
          <w:bCs/>
        </w:rPr>
      </w:pPr>
      <w:r w:rsidRPr="002B07D9">
        <w:rPr>
          <w:rFonts w:ascii="Times New Roman" w:hAnsi="Times New Roman" w:cs="Times New Roman"/>
        </w:rPr>
        <w:t>Se responsabilizar pelo ônus resultante de quaisquer ações, demandas, custos e despesas decorrentes de ações judiciais que lhe venham a ser atribuídas por força da lei, relacionadas com o cumprimento do Contrato;</w:t>
      </w:r>
    </w:p>
    <w:p w14:paraId="42AF8CC1" w14:textId="77777777" w:rsidR="00817662" w:rsidRPr="002B07D9" w:rsidRDefault="00817662" w:rsidP="00817662">
      <w:pPr>
        <w:rPr>
          <w:rFonts w:ascii="Times New Roman" w:hAnsi="Times New Roman" w:cs="Times New Roman"/>
          <w:bCs/>
        </w:rPr>
      </w:pPr>
    </w:p>
    <w:p w14:paraId="63B7918B" w14:textId="77777777" w:rsidR="00817662" w:rsidRDefault="00817662" w:rsidP="002060F9">
      <w:pPr>
        <w:pStyle w:val="PargrafodaLista"/>
        <w:widowControl w:val="0"/>
        <w:numPr>
          <w:ilvl w:val="1"/>
          <w:numId w:val="14"/>
        </w:numPr>
        <w:tabs>
          <w:tab w:val="left" w:pos="426"/>
        </w:tabs>
        <w:autoSpaceDE w:val="0"/>
        <w:autoSpaceDN w:val="0"/>
        <w:adjustRightInd w:val="0"/>
        <w:ind w:left="0" w:firstLine="0"/>
        <w:jc w:val="both"/>
        <w:rPr>
          <w:rFonts w:ascii="Times New Roman" w:hAnsi="Times New Roman" w:cs="Times New Roman"/>
        </w:rPr>
      </w:pPr>
      <w:r w:rsidRPr="002B07D9">
        <w:rPr>
          <w:rFonts w:ascii="Times New Roman" w:hAnsi="Times New Roman" w:cs="Times New Roman"/>
        </w:rPr>
        <w:t xml:space="preserve">Autorizar, mediante ou não realização de </w:t>
      </w:r>
      <w:proofErr w:type="spellStart"/>
      <w:r w:rsidRPr="002B07D9">
        <w:rPr>
          <w:rFonts w:ascii="Times New Roman" w:hAnsi="Times New Roman" w:cs="Times New Roman"/>
        </w:rPr>
        <w:t>pericia</w:t>
      </w:r>
      <w:proofErr w:type="spellEnd"/>
      <w:r w:rsidRPr="002B07D9">
        <w:rPr>
          <w:rFonts w:ascii="Times New Roman" w:hAnsi="Times New Roman" w:cs="Times New Roman"/>
        </w:rPr>
        <w:t>, procedimentos solicitados pelo profissional odontólogo credenciado/conveniado/cooperado/contratado, segundo normas internas da CONTRATADA, estipuladas conforme critérios da Agência Nacional de Saúde Suplementar, não cabendo à CONTRATANTE qualquer responsabilidade sobre a não autorização de qualquer serviço que a empresa entenda como não procedente;</w:t>
      </w:r>
    </w:p>
    <w:p w14:paraId="14575BA3" w14:textId="77777777" w:rsidR="00817662" w:rsidRPr="00EA00F1" w:rsidRDefault="00817662" w:rsidP="00817662">
      <w:pPr>
        <w:pStyle w:val="PargrafodaLista"/>
        <w:rPr>
          <w:rFonts w:ascii="Times New Roman" w:hAnsi="Times New Roman" w:cs="Times New Roman"/>
        </w:rPr>
      </w:pPr>
    </w:p>
    <w:p w14:paraId="76634365" w14:textId="77777777" w:rsidR="00817662" w:rsidRDefault="00817662" w:rsidP="002060F9">
      <w:pPr>
        <w:pStyle w:val="PargrafodaLista"/>
        <w:widowControl w:val="0"/>
        <w:numPr>
          <w:ilvl w:val="1"/>
          <w:numId w:val="14"/>
        </w:numPr>
        <w:tabs>
          <w:tab w:val="left" w:pos="567"/>
        </w:tabs>
        <w:autoSpaceDE w:val="0"/>
        <w:autoSpaceDN w:val="0"/>
        <w:adjustRightInd w:val="0"/>
        <w:ind w:left="0" w:firstLine="0"/>
        <w:jc w:val="both"/>
        <w:rPr>
          <w:rFonts w:ascii="Times New Roman" w:hAnsi="Times New Roman" w:cs="Times New Roman"/>
        </w:rPr>
      </w:pPr>
      <w:r w:rsidRPr="002B07D9">
        <w:rPr>
          <w:rFonts w:ascii="Times New Roman" w:hAnsi="Times New Roman" w:cs="Times New Roman"/>
        </w:rPr>
        <w:t>Responsabilizar-se pelas eventuais multas e outras quaisquer penalidades ou despesas decorrentes da infração de leis e posturas que se relacionarem com a prestação do serviço contratado, de forma que, em hipótese alguma, tais responsabilidades poderão ser atribuídas à CONTRATANTE.</w:t>
      </w:r>
    </w:p>
    <w:p w14:paraId="796A9C42" w14:textId="77777777" w:rsidR="00817662" w:rsidRPr="001716EF" w:rsidRDefault="00817662" w:rsidP="00817662">
      <w:pPr>
        <w:pStyle w:val="Nivel3"/>
        <w:numPr>
          <w:ilvl w:val="0"/>
          <w:numId w:val="0"/>
        </w:numPr>
        <w:tabs>
          <w:tab w:val="left" w:pos="993"/>
        </w:tabs>
        <w:ind w:left="284"/>
        <w:rPr>
          <w:rFonts w:ascii="Times New Roman" w:hAnsi="Times New Roman" w:cs="Times New Roman"/>
          <w:sz w:val="24"/>
          <w:szCs w:val="24"/>
        </w:rPr>
      </w:pPr>
    </w:p>
    <w:p w14:paraId="2AD8C9D7" w14:textId="31C18D04" w:rsidR="00B96063" w:rsidRPr="001716EF" w:rsidRDefault="00DC41DD" w:rsidP="00246FE9">
      <w:pPr>
        <w:pStyle w:val="Nivel01"/>
        <w:rPr>
          <w:color w:val="FFFFFF" w:themeColor="background1"/>
        </w:rPr>
      </w:pPr>
      <w:r w:rsidRPr="001716EF">
        <w:lastRenderedPageBreak/>
        <w:t>CLÁUSULA DÉCIMA</w:t>
      </w:r>
      <w:r w:rsidR="00B96063" w:rsidRPr="001716EF">
        <w:t>- OBRIGAÇÕES PERTINENTES À LGPD</w:t>
      </w:r>
    </w:p>
    <w:p w14:paraId="59C40C4E" w14:textId="7C458187"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4F9744E7"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Os dados obtidos somente poderão ser utilizados para as finalidades que justificaram seu acesso e de acordo com a boa-fé e com os princípios do art. 6º da LGPD.</w:t>
      </w:r>
    </w:p>
    <w:p w14:paraId="433A7E68" w14:textId="77777777"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É vedado o compartilhamento com terceiros dos dados obtidos fora das hipóteses permitidas em Lei.</w:t>
      </w:r>
    </w:p>
    <w:p w14:paraId="36104189" w14:textId="7F446B1A"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A Administração deverá ser informada no prazo de 5 (cinco) dias úteis sobre todos os contratos de </w:t>
      </w:r>
      <w:proofErr w:type="spellStart"/>
      <w:r w:rsidRPr="001716EF">
        <w:rPr>
          <w:rFonts w:ascii="Times New Roman" w:hAnsi="Times New Roman" w:cs="Times New Roman"/>
          <w:sz w:val="24"/>
          <w:szCs w:val="24"/>
        </w:rPr>
        <w:t>suboperação</w:t>
      </w:r>
      <w:proofErr w:type="spellEnd"/>
      <w:r w:rsidRPr="001716EF">
        <w:rPr>
          <w:rFonts w:ascii="Times New Roman" w:hAnsi="Times New Roman" w:cs="Times New Roman"/>
          <w:sz w:val="24"/>
          <w:szCs w:val="24"/>
        </w:rPr>
        <w:t xml:space="preserve"> firmados ou que venham a ser celebrados pelo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w:t>
      </w:r>
    </w:p>
    <w:p w14:paraId="28AEF1DF" w14:textId="34D8DEAE"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Terminado o tratamento dos dados nos termos do art. 15 da LGPD, é dever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78B8CBFB"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É dever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orientar e treinar seus empregados sobre os deveres, requisitos e responsabilidades decorrentes da LGPD. </w:t>
      </w:r>
    </w:p>
    <w:p w14:paraId="40D54FF2" w14:textId="2C1F0F93"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deverá exigir de </w:t>
      </w:r>
      <w:r w:rsidR="00BB115A" w:rsidRPr="001716EF">
        <w:rPr>
          <w:rFonts w:ascii="Times New Roman" w:hAnsi="Times New Roman" w:cs="Times New Roman"/>
          <w:sz w:val="24"/>
          <w:szCs w:val="24"/>
        </w:rPr>
        <w:t xml:space="preserve">SUBOPERADORES </w:t>
      </w:r>
      <w:r w:rsidRPr="001716EF">
        <w:rPr>
          <w:rFonts w:ascii="Times New Roman" w:hAnsi="Times New Roman" w:cs="Times New Roman"/>
          <w:sz w:val="24"/>
          <w:szCs w:val="24"/>
        </w:rPr>
        <w:t xml:space="preserve">e </w:t>
      </w:r>
      <w:r w:rsidR="00BB115A" w:rsidRPr="001716EF">
        <w:rPr>
          <w:rFonts w:ascii="Times New Roman" w:hAnsi="Times New Roman" w:cs="Times New Roman"/>
          <w:sz w:val="24"/>
          <w:szCs w:val="24"/>
        </w:rPr>
        <w:t xml:space="preserve">SUBCONTRATADOS </w:t>
      </w:r>
      <w:r w:rsidRPr="001716EF">
        <w:rPr>
          <w:rFonts w:ascii="Times New Roman" w:hAnsi="Times New Roman" w:cs="Times New Roman"/>
          <w:sz w:val="24"/>
          <w:szCs w:val="24"/>
        </w:rPr>
        <w:t>o cumprimento dos deveres da presente cláusula, permanecendo integralmente responsável por garantir sua observância.</w:t>
      </w:r>
    </w:p>
    <w:p w14:paraId="5268D22D" w14:textId="0E39EC2F"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xml:space="preserve"> poderá realizar diligência para aferir o cumprimento dessa cláusula, devendo 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atender prontamente eventuais pedidos de comprovação formulados. </w:t>
      </w:r>
    </w:p>
    <w:p w14:paraId="1A53EB55" w14:textId="61580EFB"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deverá prestar, no prazo fixado pelo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xml:space="preserve">, prorrogável justificadamente, quaisquer informações acerca dos dados pessoais para cumprimento da LGPD, inclusive quanto a eventual descarte realizado. </w:t>
      </w:r>
    </w:p>
    <w:p w14:paraId="2077CD55" w14:textId="3B9FAFE1"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1716EF" w:rsidRDefault="00B96063"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 xml:space="preserve">Os referidos bancos de dados devem ser desenvolvidos em formato </w:t>
      </w:r>
      <w:proofErr w:type="spellStart"/>
      <w:r w:rsidRPr="001716EF">
        <w:rPr>
          <w:rFonts w:ascii="Times New Roman" w:hAnsi="Times New Roman" w:cs="Times New Roman"/>
          <w:sz w:val="24"/>
          <w:szCs w:val="24"/>
        </w:rPr>
        <w:t>interoperável</w:t>
      </w:r>
      <w:proofErr w:type="spellEnd"/>
      <w:r w:rsidRPr="001716EF">
        <w:rPr>
          <w:rFonts w:ascii="Times New Roman" w:hAnsi="Times New Roman" w:cs="Times New Roman"/>
          <w:sz w:val="24"/>
          <w:szCs w:val="24"/>
        </w:rPr>
        <w:t>, a fim de garantir a reutilização desses dados pela Administração nas hipóteses previstas na LGPD.</w:t>
      </w:r>
    </w:p>
    <w:p w14:paraId="22745F47" w14:textId="77777777"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82B11EB"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lastRenderedPageBreak/>
        <w:t>Os contratos e convênios de que trata o § 1º do art. 26 da LGPD deverão ser comunicados à autoridade nacional.</w:t>
      </w:r>
    </w:p>
    <w:p w14:paraId="48E93F9C" w14:textId="2EFBF1FE" w:rsidR="00DC41DD" w:rsidRPr="001716EF" w:rsidRDefault="00DC41DD" w:rsidP="00246FE9">
      <w:pPr>
        <w:pStyle w:val="Nivel01"/>
        <w:rPr>
          <w:color w:val="FFFFFF" w:themeColor="background1"/>
        </w:rPr>
      </w:pPr>
      <w:r w:rsidRPr="001716EF">
        <w:t xml:space="preserve">CLÁUSULA DÉCIMA </w:t>
      </w:r>
      <w:r w:rsidR="000A1833">
        <w:t>PRIMEIRA</w:t>
      </w:r>
      <w:r w:rsidRPr="001716EF">
        <w:t xml:space="preserve"> – INFRAÇÕES E SANÇÕES ADMINISTRATIVAS</w:t>
      </w:r>
    </w:p>
    <w:p w14:paraId="5BC56291" w14:textId="34F9FD7D" w:rsidR="00710F8B" w:rsidRPr="000A1833" w:rsidRDefault="00710F8B" w:rsidP="002060F9">
      <w:pPr>
        <w:pStyle w:val="Nivel2"/>
        <w:numPr>
          <w:ilvl w:val="1"/>
          <w:numId w:val="12"/>
        </w:numPr>
        <w:ind w:left="0" w:firstLine="0"/>
        <w:rPr>
          <w:rFonts w:ascii="Times New Roman" w:hAnsi="Times New Roman" w:cs="Times New Roman"/>
          <w:sz w:val="24"/>
          <w:szCs w:val="24"/>
        </w:rPr>
      </w:pPr>
      <w:bookmarkStart w:id="4" w:name="_Ref169601460"/>
      <w:bookmarkStart w:id="5" w:name="_Ref169602136"/>
      <w:r w:rsidRPr="000A1833">
        <w:rPr>
          <w:rFonts w:ascii="Times New Roman" w:hAnsi="Times New Roman" w:cs="Times New Roman"/>
          <w:sz w:val="24"/>
          <w:szCs w:val="24"/>
        </w:rPr>
        <w:t xml:space="preserve">As regras acerca de infrações e sanções administrativas referentes à execução do contrato são aquelas definidas no </w:t>
      </w:r>
      <w:r w:rsidR="000A1833">
        <w:rPr>
          <w:rFonts w:ascii="Times New Roman" w:hAnsi="Times New Roman" w:cs="Times New Roman"/>
          <w:sz w:val="24"/>
          <w:szCs w:val="24"/>
        </w:rPr>
        <w:t>Edital</w:t>
      </w:r>
      <w:r w:rsidRPr="000A1833">
        <w:rPr>
          <w:rFonts w:ascii="Times New Roman" w:hAnsi="Times New Roman" w:cs="Times New Roman"/>
          <w:sz w:val="24"/>
          <w:szCs w:val="24"/>
        </w:rPr>
        <w:t>, anexo a este Contrato.</w:t>
      </w:r>
    </w:p>
    <w:bookmarkEnd w:id="4"/>
    <w:bookmarkEnd w:id="5"/>
    <w:p w14:paraId="1577FB28" w14:textId="59738BE0" w:rsidR="00DC41DD" w:rsidRPr="001716EF" w:rsidRDefault="00DC41DD" w:rsidP="00246FE9">
      <w:pPr>
        <w:pStyle w:val="Nivel01"/>
        <w:rPr>
          <w:color w:val="FFFFFF" w:themeColor="background1"/>
        </w:rPr>
      </w:pPr>
      <w:r w:rsidRPr="001716EF">
        <w:t xml:space="preserve">CLÁUSULA DÉCIMA </w:t>
      </w:r>
      <w:r w:rsidR="000A1833">
        <w:t>SEGUNDA</w:t>
      </w:r>
      <w:r w:rsidR="00B96063" w:rsidRPr="001716EF">
        <w:t xml:space="preserve"> </w:t>
      </w:r>
      <w:r w:rsidRPr="001716EF">
        <w:t>– DA EXTINÇÃO CONTRATUAL</w:t>
      </w:r>
    </w:p>
    <w:p w14:paraId="3E8967FE" w14:textId="07249506"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O contrato se</w:t>
      </w:r>
      <w:r w:rsidR="005C7956" w:rsidRPr="001716EF">
        <w:rPr>
          <w:rFonts w:ascii="Times New Roman" w:hAnsi="Times New Roman" w:cs="Times New Roman"/>
          <w:sz w:val="24"/>
          <w:szCs w:val="24"/>
        </w:rPr>
        <w:t>rá extinto</w:t>
      </w:r>
      <w:r w:rsidRPr="001716EF">
        <w:rPr>
          <w:rFonts w:ascii="Times New Roman" w:hAnsi="Times New Roman" w:cs="Times New Roman"/>
          <w:sz w:val="24"/>
          <w:szCs w:val="24"/>
        </w:rPr>
        <w:t xml:space="preserve"> quando cumpridas as obrigações de ambas as partes, ainda que isso ocorra antes do prazo estipulado para tanto.</w:t>
      </w:r>
    </w:p>
    <w:p w14:paraId="3867509E" w14:textId="77777777"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Se as obrigações não forem cumpridas no prazo estipulado, a vigência ficará prorrogada até a conclusão do objeto, caso em que deverá a Administração providenciar a readequação do cronograma fixado para o contrato.</w:t>
      </w:r>
    </w:p>
    <w:p w14:paraId="6E8C92F7" w14:textId="577CD1D5" w:rsidR="00B96063" w:rsidRPr="001716EF" w:rsidRDefault="00B96063"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Quando a não conclusão do contrato referida no item anterior decorrer de culpa do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w:t>
      </w:r>
    </w:p>
    <w:p w14:paraId="21EEF835" w14:textId="21507819" w:rsidR="00B96063" w:rsidRPr="001716EF" w:rsidRDefault="00B96063"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ficará ele constituído em mora, sendo-lhe aplicáveis as respectivas sanções administrativas; e</w:t>
      </w:r>
    </w:p>
    <w:p w14:paraId="67B4C113" w14:textId="77777777" w:rsidR="00B96063" w:rsidRPr="001716EF" w:rsidRDefault="00B96063" w:rsidP="002060F9">
      <w:pPr>
        <w:pStyle w:val="Nivel3"/>
        <w:numPr>
          <w:ilvl w:val="2"/>
          <w:numId w:val="12"/>
        </w:numPr>
        <w:ind w:left="284" w:firstLine="0"/>
        <w:rPr>
          <w:rFonts w:ascii="Times New Roman" w:hAnsi="Times New Roman" w:cs="Times New Roman"/>
          <w:sz w:val="24"/>
          <w:szCs w:val="24"/>
        </w:rPr>
      </w:pPr>
      <w:r w:rsidRPr="001716EF">
        <w:rPr>
          <w:rFonts w:ascii="Times New Roman" w:hAnsi="Times New Roman" w:cs="Times New Roman"/>
          <w:sz w:val="24"/>
          <w:szCs w:val="24"/>
        </w:rPr>
        <w:t>poderá a Administração optar pela extinção do contrato e, nesse caso, adotará as medidas admitidas em lei para a continuidade da execução contratual</w:t>
      </w:r>
    </w:p>
    <w:p w14:paraId="63B176AB" w14:textId="52D9241E" w:rsidR="00DC41DD" w:rsidRPr="001716EF" w:rsidRDefault="00B96063" w:rsidP="00246FE9">
      <w:pPr>
        <w:pStyle w:val="Nivel01"/>
        <w:rPr>
          <w:color w:val="FFFFFF" w:themeColor="background1"/>
        </w:rPr>
      </w:pPr>
      <w:r w:rsidRPr="001716EF">
        <w:t xml:space="preserve">CLÁUSULA DÉCIMA </w:t>
      </w:r>
      <w:r w:rsidR="00E1756F">
        <w:t>TERCEIRA</w:t>
      </w:r>
      <w:r w:rsidRPr="001716EF">
        <w:t xml:space="preserve"> – </w:t>
      </w:r>
      <w:r w:rsidR="00DC41DD" w:rsidRPr="001716EF">
        <w:t>ALTERAÇÕES</w:t>
      </w:r>
    </w:p>
    <w:p w14:paraId="2A226107" w14:textId="6E078DA0"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Eventuais alterações contratuais reger-se-ão pela disciplina dos </w:t>
      </w:r>
      <w:proofErr w:type="spellStart"/>
      <w:r w:rsidRPr="001716EF">
        <w:rPr>
          <w:rFonts w:ascii="Times New Roman" w:hAnsi="Times New Roman" w:cs="Times New Roman"/>
          <w:sz w:val="24"/>
          <w:szCs w:val="24"/>
        </w:rPr>
        <w:t>arts</w:t>
      </w:r>
      <w:proofErr w:type="spellEnd"/>
      <w:r w:rsidR="00FC0BCA" w:rsidRPr="001716EF">
        <w:rPr>
          <w:rFonts w:ascii="Times New Roman" w:hAnsi="Times New Roman" w:cs="Times New Roman"/>
          <w:sz w:val="24"/>
          <w:szCs w:val="24"/>
        </w:rPr>
        <w:t>.</w:t>
      </w:r>
      <w:r w:rsidRPr="001716EF">
        <w:rPr>
          <w:rFonts w:ascii="Times New Roman" w:hAnsi="Times New Roman" w:cs="Times New Roman"/>
          <w:sz w:val="24"/>
          <w:szCs w:val="24"/>
        </w:rPr>
        <w:t xml:space="preserve"> 124 e seguintes da Lei nº 14.133, de 2021.</w:t>
      </w:r>
    </w:p>
    <w:p w14:paraId="02D863AC" w14:textId="0A761BD9" w:rsidR="00B53F7A"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 </w:t>
      </w:r>
      <w:r w:rsidR="00BB115A" w:rsidRPr="001716EF">
        <w:rPr>
          <w:rFonts w:ascii="Times New Roman" w:hAnsi="Times New Roman" w:cs="Times New Roman"/>
          <w:sz w:val="24"/>
          <w:szCs w:val="24"/>
        </w:rPr>
        <w:t>CONTRATADO</w:t>
      </w:r>
      <w:r w:rsidRPr="001716EF">
        <w:rPr>
          <w:rFonts w:ascii="Times New Roman" w:hAnsi="Times New Roman" w:cs="Times New Roman"/>
          <w:sz w:val="24"/>
          <w:szCs w:val="24"/>
        </w:rPr>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E1756F" w:rsidRDefault="00837299" w:rsidP="002060F9">
      <w:pPr>
        <w:pStyle w:val="Nivel2"/>
        <w:numPr>
          <w:ilvl w:val="1"/>
          <w:numId w:val="12"/>
        </w:numPr>
        <w:ind w:left="0" w:firstLine="0"/>
        <w:rPr>
          <w:rFonts w:ascii="Times New Roman" w:hAnsi="Times New Roman" w:cs="Times New Roman"/>
          <w:sz w:val="24"/>
          <w:szCs w:val="24"/>
        </w:rPr>
      </w:pPr>
      <w:r w:rsidRPr="00E1756F">
        <w:rPr>
          <w:rFonts w:ascii="Times New Roman" w:hAnsi="Times New Roman" w:cs="Times New Roman"/>
          <w:sz w:val="24"/>
          <w:szCs w:val="24"/>
        </w:rPr>
        <w:t>As supressões resultantes de acordo celebrado entre as partes contratantes poderão exceder o limite de 25% (vinte e cinco por cento) do valor inicial atualizado do contrato.</w:t>
      </w:r>
    </w:p>
    <w:p w14:paraId="137EEA0D" w14:textId="22829672" w:rsidR="00B53F7A" w:rsidRPr="001716EF" w:rsidRDefault="00B53F7A"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As alterações contratuais deverão ser promovidas mediante celebração de termo aditivo, submetido à prévia aprovação da consultoria jurídica do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w:t>
      </w:r>
      <w:r w:rsidR="001A3D4D" w:rsidRPr="001716EF">
        <w:rPr>
          <w:rFonts w:ascii="Times New Roman" w:hAnsi="Times New Roman" w:cs="Times New Roman"/>
          <w:sz w:val="24"/>
          <w:szCs w:val="24"/>
        </w:rPr>
        <w:t xml:space="preserve"> </w:t>
      </w:r>
      <w:r w:rsidRPr="001716EF">
        <w:rPr>
          <w:rFonts w:ascii="Times New Roman" w:hAnsi="Times New Roman" w:cs="Times New Roman"/>
          <w:sz w:val="24"/>
          <w:szCs w:val="24"/>
        </w:rPr>
        <w:t>salvo nos casos de justificada necessidade de antecipação de seus efeitos, hipótese em que a formalização do aditivo deverá ocorrer no prazo máximo de 1 (um) mês.</w:t>
      </w:r>
    </w:p>
    <w:p w14:paraId="538E47CB" w14:textId="0CD8A8E6" w:rsidR="00DC41DD" w:rsidRPr="001716EF" w:rsidRDefault="00DC41DD"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Registros que não caracterizam alteração do contrato podem ser realizados por simples apostila, dispensada a celebração de termo aditivo, na forma do art. 136 da Lei nº 14.133, de 2021.</w:t>
      </w:r>
    </w:p>
    <w:p w14:paraId="6BF9AE1E" w14:textId="377689B8" w:rsidR="009C5D2C" w:rsidRPr="001716EF" w:rsidRDefault="009C5D2C" w:rsidP="00246FE9">
      <w:pPr>
        <w:pStyle w:val="Nivel01"/>
        <w:rPr>
          <w:color w:val="FFFFFF" w:themeColor="background1"/>
        </w:rPr>
      </w:pPr>
      <w:r w:rsidRPr="001716EF">
        <w:lastRenderedPageBreak/>
        <w:t xml:space="preserve">CLÁUSULA DÉCIMA </w:t>
      </w:r>
      <w:r w:rsidR="00E1756F">
        <w:t>QUARTA</w:t>
      </w:r>
      <w:r w:rsidRPr="001716EF">
        <w:t xml:space="preserve"> – DOTAÇÃO ORÇAMENTÁRIA</w:t>
      </w:r>
    </w:p>
    <w:p w14:paraId="649995DB" w14:textId="58B3506B" w:rsidR="009C5D2C" w:rsidRPr="00FB7D4B" w:rsidRDefault="009C5D2C" w:rsidP="002060F9">
      <w:pPr>
        <w:pStyle w:val="Nivel2"/>
        <w:numPr>
          <w:ilvl w:val="1"/>
          <w:numId w:val="12"/>
        </w:numPr>
        <w:ind w:left="0" w:firstLine="0"/>
        <w:rPr>
          <w:rFonts w:ascii="Times New Roman" w:hAnsi="Times New Roman" w:cs="Times New Roman"/>
          <w:b/>
          <w:color w:val="auto"/>
          <w:sz w:val="24"/>
          <w:szCs w:val="24"/>
        </w:rPr>
      </w:pPr>
      <w:r w:rsidRPr="00FB7D4B">
        <w:rPr>
          <w:rFonts w:ascii="Times New Roman" w:hAnsi="Times New Roman" w:cs="Times New Roman"/>
          <w:color w:val="auto"/>
          <w:sz w:val="24"/>
          <w:szCs w:val="24"/>
        </w:rPr>
        <w:t>As despesas decorrentes da presente contratação correrão à conta de recursos específicos consignados no Orçamento Geral da União deste exercício, na dotação discriminada:</w:t>
      </w:r>
      <w:r w:rsidR="00E1756F" w:rsidRPr="00FB7D4B">
        <w:rPr>
          <w:rFonts w:ascii="Times New Roman" w:hAnsi="Times New Roman" w:cs="Times New Roman"/>
          <w:color w:val="auto"/>
          <w:sz w:val="24"/>
          <w:szCs w:val="24"/>
        </w:rPr>
        <w:t xml:space="preserve"> </w:t>
      </w:r>
      <w:r w:rsidR="00246FE9" w:rsidRPr="00FB7D4B">
        <w:rPr>
          <w:rFonts w:ascii="Times New Roman" w:hAnsi="Times New Roman" w:cs="Times New Roman"/>
          <w:b/>
          <w:color w:val="auto"/>
          <w:sz w:val="24"/>
          <w:szCs w:val="24"/>
        </w:rPr>
        <w:t>6.2.2.1.1.33.</w:t>
      </w:r>
      <w:r w:rsidR="00FB7D4B" w:rsidRPr="00FB7D4B">
        <w:rPr>
          <w:rFonts w:ascii="Times New Roman" w:hAnsi="Times New Roman" w:cs="Times New Roman"/>
          <w:b/>
          <w:color w:val="auto"/>
          <w:sz w:val="24"/>
          <w:szCs w:val="24"/>
        </w:rPr>
        <w:t>90.39.028 – Plano de Saúde – Médico e Odontológico.</w:t>
      </w:r>
      <w:bookmarkStart w:id="6" w:name="_GoBack"/>
      <w:bookmarkEnd w:id="6"/>
    </w:p>
    <w:p w14:paraId="1F175466" w14:textId="3FF971E6" w:rsidR="009C5D2C" w:rsidRPr="001716EF" w:rsidRDefault="009C5D2C" w:rsidP="00246FE9">
      <w:pPr>
        <w:pStyle w:val="Nivel01"/>
        <w:rPr>
          <w:color w:val="FFFFFF" w:themeColor="background1"/>
        </w:rPr>
      </w:pPr>
      <w:r w:rsidRPr="001716EF">
        <w:t xml:space="preserve">CLÁUSULA DÉCIMA </w:t>
      </w:r>
      <w:r w:rsidR="00E1756F">
        <w:t>QUINTA</w:t>
      </w:r>
      <w:r w:rsidRPr="001716EF">
        <w:t xml:space="preserve"> – DOS CASOS OMISSOS</w:t>
      </w:r>
    </w:p>
    <w:p w14:paraId="5D0D99DB" w14:textId="4C01E9FB" w:rsidR="009C5D2C" w:rsidRPr="001716EF" w:rsidRDefault="009C5D2C"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Os casos omissos serão decididos pelo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segundo as disposições contidas na Lei nº 14.133, de 2021, e demais normas federais aplicáveis e, subsidiariamente, segundo as disposições contidas na Lei nº 8.078, de 1990 – Código de Defesa do Consumidor – e normas e princípios gerais dos contratos.</w:t>
      </w:r>
    </w:p>
    <w:p w14:paraId="6DD4475D" w14:textId="3D5FFBE9" w:rsidR="009C5D2C" w:rsidRPr="001716EF" w:rsidRDefault="009C5D2C" w:rsidP="00246FE9">
      <w:pPr>
        <w:pStyle w:val="Nivel01"/>
        <w:rPr>
          <w:color w:val="FFFFFF" w:themeColor="background1"/>
        </w:rPr>
      </w:pPr>
      <w:r w:rsidRPr="001716EF">
        <w:t xml:space="preserve">CLÁUSULA DÉCIMA </w:t>
      </w:r>
      <w:r w:rsidR="00E1756F">
        <w:t>SEXTA</w:t>
      </w:r>
      <w:r w:rsidRPr="001716EF">
        <w:t xml:space="preserve"> – PUBLICAÇÃO</w:t>
      </w:r>
    </w:p>
    <w:p w14:paraId="03C2AEB4" w14:textId="473DF0BE" w:rsidR="009C5D2C" w:rsidRDefault="009C5D2C" w:rsidP="002060F9">
      <w:pPr>
        <w:pStyle w:val="Nivel2"/>
        <w:numPr>
          <w:ilvl w:val="1"/>
          <w:numId w:val="12"/>
        </w:numPr>
        <w:ind w:left="0" w:firstLine="0"/>
        <w:rPr>
          <w:rFonts w:ascii="Times New Roman" w:hAnsi="Times New Roman" w:cs="Times New Roman"/>
          <w:sz w:val="24"/>
          <w:szCs w:val="24"/>
        </w:rPr>
      </w:pPr>
      <w:r w:rsidRPr="001716EF">
        <w:rPr>
          <w:rFonts w:ascii="Times New Roman" w:hAnsi="Times New Roman" w:cs="Times New Roman"/>
          <w:sz w:val="24"/>
          <w:szCs w:val="24"/>
        </w:rPr>
        <w:t xml:space="preserve">Incumbirá ao </w:t>
      </w:r>
      <w:r w:rsidR="00D62882" w:rsidRPr="001716EF">
        <w:rPr>
          <w:rFonts w:ascii="Times New Roman" w:hAnsi="Times New Roman" w:cs="Times New Roman"/>
          <w:sz w:val="24"/>
          <w:szCs w:val="24"/>
        </w:rPr>
        <w:t>CONTRATANTE</w:t>
      </w:r>
      <w:r w:rsidRPr="001716EF">
        <w:rPr>
          <w:rFonts w:ascii="Times New Roman" w:hAnsi="Times New Roman" w:cs="Times New Roman"/>
          <w:sz w:val="24"/>
          <w:szCs w:val="24"/>
        </w:rPr>
        <w:t xml:space="preserve"> divulgar o presente instrumento no Portal Nacional de Contratações Públicas (PNCP), na forma prevista no art. 94 da Lei 14.133, de 2021, bem como no respectivo sítio oficial na Internet, em atenção ao art. 91, </w:t>
      </w:r>
      <w:r w:rsidRPr="001716EF">
        <w:rPr>
          <w:rFonts w:ascii="Times New Roman" w:hAnsi="Times New Roman" w:cs="Times New Roman"/>
          <w:i/>
          <w:sz w:val="24"/>
          <w:szCs w:val="24"/>
        </w:rPr>
        <w:t>caput,</w:t>
      </w:r>
      <w:r w:rsidRPr="001716EF">
        <w:rPr>
          <w:rFonts w:ascii="Times New Roman" w:hAnsi="Times New Roman" w:cs="Times New Roman"/>
          <w:sz w:val="24"/>
          <w:szCs w:val="24"/>
        </w:rPr>
        <w:t xml:space="preserve"> da Lei n.º 14.133, de 2021, e ao art. 8º, §2º, da Lei n. 12.527, de 2011, c/c art. 7º, §3º, inciso V, do Decreto n. 7.724, de 2012.</w:t>
      </w:r>
    </w:p>
    <w:p w14:paraId="4BF4E028" w14:textId="1AC22577" w:rsidR="000542DD" w:rsidRDefault="000542DD" w:rsidP="00246FE9">
      <w:pPr>
        <w:pStyle w:val="Nivel01"/>
      </w:pPr>
      <w:r w:rsidRPr="00D257FE">
        <w:t xml:space="preserve">CLÁUSULA DÉCIMA </w:t>
      </w:r>
      <w:r w:rsidR="00246FE9">
        <w:t>SÉTIMA</w:t>
      </w:r>
      <w:r w:rsidRPr="00D257FE">
        <w:t xml:space="preserve"> – DA FISCALIZAÇÃO DO CONTRATO</w:t>
      </w:r>
    </w:p>
    <w:p w14:paraId="57848FF6" w14:textId="77777777" w:rsidR="000542DD" w:rsidRPr="000542DD" w:rsidRDefault="000542DD" w:rsidP="000542DD"/>
    <w:p w14:paraId="0C4836F3" w14:textId="259A10AC" w:rsidR="000542DD" w:rsidRPr="00686DA4" w:rsidRDefault="000542DD" w:rsidP="000542DD">
      <w:pPr>
        <w:pStyle w:val="PargrafodaLista"/>
        <w:tabs>
          <w:tab w:val="left" w:pos="284"/>
          <w:tab w:val="left" w:pos="567"/>
        </w:tabs>
        <w:ind w:left="0"/>
        <w:jc w:val="both"/>
        <w:rPr>
          <w:rFonts w:ascii="Times New Roman" w:hAnsi="Times New Roman"/>
        </w:rPr>
      </w:pPr>
      <w:r w:rsidRPr="002D169D">
        <w:rPr>
          <w:rFonts w:ascii="Times New Roman" w:hAnsi="Times New Roman"/>
          <w:b/>
        </w:rPr>
        <w:t>1</w:t>
      </w:r>
      <w:r w:rsidR="00246FE9">
        <w:rPr>
          <w:rFonts w:ascii="Times New Roman" w:hAnsi="Times New Roman"/>
          <w:b/>
        </w:rPr>
        <w:t>7</w:t>
      </w:r>
      <w:r w:rsidRPr="002D169D">
        <w:rPr>
          <w:rFonts w:ascii="Times New Roman" w:hAnsi="Times New Roman"/>
          <w:b/>
        </w:rPr>
        <w:t>.1</w:t>
      </w:r>
      <w:r>
        <w:rPr>
          <w:rFonts w:ascii="Times New Roman" w:hAnsi="Times New Roman"/>
        </w:rPr>
        <w:t xml:space="preserve"> </w:t>
      </w:r>
      <w:r w:rsidRPr="00686DA4">
        <w:rPr>
          <w:rFonts w:ascii="Times New Roman" w:hAnsi="Times New Roman"/>
        </w:rPr>
        <w:t xml:space="preserve">Nos termos </w:t>
      </w:r>
      <w:r>
        <w:rPr>
          <w:rFonts w:ascii="Times New Roman" w:hAnsi="Times New Roman"/>
        </w:rPr>
        <w:t>da Lei 14.133/2021</w:t>
      </w:r>
      <w:r w:rsidRPr="00686DA4">
        <w:rPr>
          <w:rFonts w:ascii="Times New Roman" w:hAnsi="Times New Roman"/>
        </w:rPr>
        <w:t xml:space="preserve">, a administração designará </w:t>
      </w:r>
      <w:r w:rsidR="00D94E33" w:rsidRPr="00D52AFA">
        <w:rPr>
          <w:rFonts w:ascii="Times New Roman" w:hAnsi="Times New Roman" w:cs="Times New Roman"/>
          <w:b/>
          <w:sz w:val="22"/>
          <w:szCs w:val="22"/>
        </w:rPr>
        <w:t>Juliana Chaves Ramos de Oliveira</w:t>
      </w:r>
      <w:r>
        <w:rPr>
          <w:rFonts w:ascii="Times New Roman" w:hAnsi="Times New Roman"/>
          <w:b/>
        </w:rPr>
        <w:t xml:space="preserve">, </w:t>
      </w:r>
      <w:r w:rsidRPr="00686DA4">
        <w:rPr>
          <w:rFonts w:ascii="Times New Roman" w:hAnsi="Times New Roman"/>
        </w:rPr>
        <w:t xml:space="preserve">para exercer toda e qualquer ação de orientação geral até a entrega do objeto pela Contratada anotando em registro próprio todas as ocorrências relacionadas com a execução e determinando o que for necessário à regularização de falhas ou defeitos observados; </w:t>
      </w:r>
    </w:p>
    <w:p w14:paraId="4970C8A4" w14:textId="77777777" w:rsidR="000542DD" w:rsidRPr="00686DA4" w:rsidRDefault="000542DD" w:rsidP="000542DD">
      <w:pPr>
        <w:autoSpaceDE w:val="0"/>
        <w:autoSpaceDN w:val="0"/>
        <w:adjustRightInd w:val="0"/>
        <w:rPr>
          <w:rFonts w:ascii="Times New Roman" w:eastAsia="Times New Roman" w:hAnsi="Times New Roman"/>
          <w:color w:val="000000"/>
        </w:rPr>
      </w:pPr>
    </w:p>
    <w:p w14:paraId="06CE168B" w14:textId="77777777" w:rsidR="000542DD" w:rsidRPr="005E202D" w:rsidRDefault="000542DD" w:rsidP="002060F9">
      <w:pPr>
        <w:pStyle w:val="PargrafodaLista"/>
        <w:numPr>
          <w:ilvl w:val="2"/>
          <w:numId w:val="12"/>
        </w:numPr>
        <w:tabs>
          <w:tab w:val="left" w:pos="851"/>
          <w:tab w:val="left" w:pos="993"/>
        </w:tabs>
        <w:autoSpaceDE w:val="0"/>
        <w:autoSpaceDN w:val="0"/>
        <w:adjustRightInd w:val="0"/>
        <w:ind w:left="284" w:firstLine="0"/>
        <w:jc w:val="both"/>
        <w:outlineLvl w:val="0"/>
        <w:rPr>
          <w:rFonts w:ascii="Times New Roman" w:hAnsi="Times New Roman"/>
        </w:rPr>
      </w:pPr>
      <w:r w:rsidRPr="005E202D">
        <w:rPr>
          <w:rFonts w:ascii="Times New Roman" w:hAnsi="Times New Roman"/>
        </w:rPr>
        <w:t>São atribuições do servidor designado, dentre outras:</w:t>
      </w:r>
    </w:p>
    <w:p w14:paraId="2B43999B" w14:textId="77777777" w:rsidR="000542DD" w:rsidRPr="00686DA4" w:rsidRDefault="000542DD" w:rsidP="000542DD">
      <w:pPr>
        <w:pStyle w:val="PargrafodaLista"/>
        <w:autoSpaceDE w:val="0"/>
        <w:autoSpaceDN w:val="0"/>
        <w:adjustRightInd w:val="0"/>
        <w:ind w:left="1224"/>
        <w:outlineLvl w:val="0"/>
        <w:rPr>
          <w:rFonts w:ascii="Times New Roman" w:hAnsi="Times New Roman"/>
        </w:rPr>
      </w:pPr>
    </w:p>
    <w:p w14:paraId="5B68913F" w14:textId="77777777" w:rsidR="000542DD" w:rsidRDefault="000542DD" w:rsidP="002060F9">
      <w:pPr>
        <w:pStyle w:val="PargrafodaLista"/>
        <w:numPr>
          <w:ilvl w:val="3"/>
          <w:numId w:val="12"/>
        </w:numPr>
        <w:tabs>
          <w:tab w:val="left" w:pos="1843"/>
        </w:tabs>
        <w:autoSpaceDE w:val="0"/>
        <w:autoSpaceDN w:val="0"/>
        <w:adjustRightInd w:val="0"/>
        <w:ind w:left="851" w:hanging="2"/>
        <w:jc w:val="both"/>
        <w:outlineLvl w:val="0"/>
        <w:rPr>
          <w:rFonts w:ascii="Times New Roman" w:hAnsi="Times New Roman"/>
        </w:rPr>
      </w:pPr>
      <w:r w:rsidRPr="00686DA4">
        <w:rPr>
          <w:rFonts w:ascii="Times New Roman" w:hAnsi="Times New Roman"/>
        </w:rPr>
        <w:t>Atestar as respectivas Notas Fiscais para efeito de pagamento, bem como promover todas as medidas necessárias à solução de quaisquer contratempos que porventura venham a ocorrer;</w:t>
      </w:r>
    </w:p>
    <w:p w14:paraId="5598F1BB" w14:textId="77777777" w:rsidR="000542DD" w:rsidRPr="00686DA4" w:rsidRDefault="000542DD" w:rsidP="000542DD">
      <w:pPr>
        <w:pStyle w:val="PargrafodaLista"/>
        <w:tabs>
          <w:tab w:val="left" w:pos="1843"/>
        </w:tabs>
        <w:autoSpaceDE w:val="0"/>
        <w:autoSpaceDN w:val="0"/>
        <w:adjustRightInd w:val="0"/>
        <w:ind w:left="1569"/>
        <w:outlineLvl w:val="0"/>
        <w:rPr>
          <w:rFonts w:ascii="Times New Roman" w:hAnsi="Times New Roman"/>
        </w:rPr>
      </w:pPr>
    </w:p>
    <w:p w14:paraId="677E7696" w14:textId="77777777" w:rsidR="000542DD" w:rsidRPr="00686DA4" w:rsidRDefault="000542DD" w:rsidP="002060F9">
      <w:pPr>
        <w:pStyle w:val="PargrafodaLista"/>
        <w:numPr>
          <w:ilvl w:val="3"/>
          <w:numId w:val="12"/>
        </w:numPr>
        <w:tabs>
          <w:tab w:val="left" w:pos="1843"/>
        </w:tabs>
        <w:autoSpaceDE w:val="0"/>
        <w:autoSpaceDN w:val="0"/>
        <w:adjustRightInd w:val="0"/>
        <w:ind w:left="851" w:firstLine="0"/>
        <w:jc w:val="both"/>
        <w:outlineLvl w:val="0"/>
        <w:rPr>
          <w:rFonts w:ascii="Times New Roman" w:hAnsi="Times New Roman"/>
        </w:rPr>
      </w:pPr>
      <w:r w:rsidRPr="00686DA4">
        <w:rPr>
          <w:rFonts w:ascii="Times New Roman" w:hAnsi="Times New Roman"/>
        </w:rPr>
        <w:t>Acompanhar e fiscalizar a execução, requerendo em tempo oportuno à Diretoria competente decisões e providências que ultrapassarem a competência do fiscal;</w:t>
      </w:r>
    </w:p>
    <w:p w14:paraId="799848A8" w14:textId="77777777" w:rsidR="000542DD" w:rsidRPr="00686DA4" w:rsidRDefault="000542DD" w:rsidP="000542DD">
      <w:pPr>
        <w:pStyle w:val="PargrafodaLista"/>
        <w:tabs>
          <w:tab w:val="left" w:pos="1843"/>
        </w:tabs>
        <w:autoSpaceDE w:val="0"/>
        <w:autoSpaceDN w:val="0"/>
        <w:adjustRightInd w:val="0"/>
        <w:ind w:left="851"/>
        <w:outlineLvl w:val="0"/>
        <w:rPr>
          <w:rFonts w:ascii="Times New Roman" w:hAnsi="Times New Roman"/>
        </w:rPr>
      </w:pPr>
    </w:p>
    <w:p w14:paraId="62285203" w14:textId="77777777" w:rsidR="000542DD" w:rsidRDefault="000542DD" w:rsidP="002060F9">
      <w:pPr>
        <w:pStyle w:val="PargrafodaLista"/>
        <w:numPr>
          <w:ilvl w:val="3"/>
          <w:numId w:val="12"/>
        </w:numPr>
        <w:tabs>
          <w:tab w:val="left" w:pos="1843"/>
        </w:tabs>
        <w:autoSpaceDE w:val="0"/>
        <w:autoSpaceDN w:val="0"/>
        <w:adjustRightInd w:val="0"/>
        <w:ind w:left="851" w:firstLine="0"/>
        <w:jc w:val="both"/>
        <w:outlineLvl w:val="0"/>
        <w:rPr>
          <w:rFonts w:ascii="Times New Roman" w:hAnsi="Times New Roman"/>
        </w:rPr>
      </w:pPr>
      <w:r w:rsidRPr="00686DA4">
        <w:rPr>
          <w:rFonts w:ascii="Times New Roman" w:hAnsi="Times New Roman"/>
        </w:rPr>
        <w:t>Solicitar à Contratada e a seus prepostos ou obter da Administração todas as providências tempestivas necessár</w:t>
      </w:r>
      <w:r>
        <w:rPr>
          <w:rFonts w:ascii="Times New Roman" w:hAnsi="Times New Roman"/>
        </w:rPr>
        <w:t>ias à boa execução do contrato;</w:t>
      </w:r>
    </w:p>
    <w:p w14:paraId="3FDF1608" w14:textId="77777777" w:rsidR="000542DD" w:rsidRPr="00975460" w:rsidRDefault="000542DD" w:rsidP="000542DD">
      <w:pPr>
        <w:pStyle w:val="PargrafodaLista"/>
        <w:rPr>
          <w:rFonts w:ascii="Times New Roman" w:hAnsi="Times New Roman"/>
        </w:rPr>
      </w:pPr>
    </w:p>
    <w:p w14:paraId="6C5CFBAF" w14:textId="77777777" w:rsidR="000542DD" w:rsidRPr="00686DA4" w:rsidRDefault="000542DD" w:rsidP="002060F9">
      <w:pPr>
        <w:pStyle w:val="PargrafodaLista"/>
        <w:numPr>
          <w:ilvl w:val="1"/>
          <w:numId w:val="12"/>
        </w:numPr>
        <w:tabs>
          <w:tab w:val="left" w:pos="567"/>
        </w:tabs>
        <w:autoSpaceDE w:val="0"/>
        <w:autoSpaceDN w:val="0"/>
        <w:adjustRightInd w:val="0"/>
        <w:ind w:left="0" w:firstLine="0"/>
        <w:jc w:val="both"/>
        <w:outlineLvl w:val="0"/>
        <w:rPr>
          <w:rFonts w:ascii="Times New Roman" w:hAnsi="Times New Roman"/>
        </w:rPr>
      </w:pPr>
      <w:r w:rsidRPr="00686DA4">
        <w:rPr>
          <w:rFonts w:ascii="Times New Roman" w:hAnsi="Times New Roman"/>
        </w:rPr>
        <w:t>A fiscalização de que trata este item não exclui nem reduz a responsabilidade da Contratada, inclusive perante terceiros, por qualquer irregularidade, ainda que resultante de imperfeições técnicas ou vícios redibitórios, e, na ocorrência desta, não implica em co</w:t>
      </w:r>
      <w:r>
        <w:rPr>
          <w:rFonts w:ascii="Times New Roman" w:hAnsi="Times New Roman"/>
        </w:rPr>
        <w:t>r</w:t>
      </w:r>
      <w:r w:rsidRPr="00686DA4">
        <w:rPr>
          <w:rFonts w:ascii="Times New Roman" w:hAnsi="Times New Roman"/>
        </w:rPr>
        <w:t>responsabilidade da Administração ou de seus agentes e prepostos</w:t>
      </w:r>
      <w:r>
        <w:rPr>
          <w:rFonts w:ascii="Times New Roman" w:hAnsi="Times New Roman"/>
        </w:rPr>
        <w:t>.</w:t>
      </w:r>
    </w:p>
    <w:p w14:paraId="46304D0E" w14:textId="77777777" w:rsidR="000542DD" w:rsidRPr="00686DA4" w:rsidRDefault="000542DD" w:rsidP="000542DD">
      <w:pPr>
        <w:tabs>
          <w:tab w:val="left" w:pos="567"/>
        </w:tabs>
        <w:autoSpaceDE w:val="0"/>
        <w:autoSpaceDN w:val="0"/>
        <w:adjustRightInd w:val="0"/>
        <w:contextualSpacing/>
        <w:outlineLvl w:val="1"/>
        <w:rPr>
          <w:rFonts w:ascii="Times New Roman" w:hAnsi="Times New Roman"/>
        </w:rPr>
      </w:pPr>
    </w:p>
    <w:p w14:paraId="4608DBE4" w14:textId="77777777" w:rsidR="000542DD" w:rsidRPr="00686DA4" w:rsidRDefault="000542DD" w:rsidP="002060F9">
      <w:pPr>
        <w:pStyle w:val="PargrafodaLista"/>
        <w:numPr>
          <w:ilvl w:val="1"/>
          <w:numId w:val="12"/>
        </w:numPr>
        <w:tabs>
          <w:tab w:val="left" w:pos="567"/>
        </w:tabs>
        <w:autoSpaceDE w:val="0"/>
        <w:autoSpaceDN w:val="0"/>
        <w:adjustRightInd w:val="0"/>
        <w:ind w:left="0" w:firstLine="0"/>
        <w:jc w:val="both"/>
        <w:outlineLvl w:val="0"/>
        <w:rPr>
          <w:rFonts w:ascii="Times New Roman" w:hAnsi="Times New Roman"/>
        </w:rPr>
      </w:pPr>
      <w:r w:rsidRPr="00686DA4">
        <w:rPr>
          <w:rFonts w:ascii="Times New Roman" w:hAnsi="Times New Roman"/>
        </w:rPr>
        <w:lastRenderedPageBreak/>
        <w:t xml:space="preserve">Os servidores designados anotarão em registro próprio todas as ocorrências relacionadas com a execução dos contratos, determinando o que for necessário à regularização das faltas ou defeitos observados; </w:t>
      </w:r>
    </w:p>
    <w:p w14:paraId="5CE89072" w14:textId="77777777" w:rsidR="000542DD" w:rsidRPr="00B22785" w:rsidRDefault="000542DD" w:rsidP="000542DD">
      <w:pPr>
        <w:pStyle w:val="PargrafodaLista"/>
        <w:widowControl w:val="0"/>
        <w:tabs>
          <w:tab w:val="left" w:pos="993"/>
        </w:tabs>
        <w:overflowPunct w:val="0"/>
        <w:autoSpaceDE w:val="0"/>
        <w:autoSpaceDN w:val="0"/>
        <w:adjustRightInd w:val="0"/>
        <w:ind w:left="0"/>
        <w:rPr>
          <w:rFonts w:ascii="Times New Roman" w:hAnsi="Times New Roman" w:cs="Times New Roman"/>
          <w:bCs/>
        </w:rPr>
      </w:pPr>
    </w:p>
    <w:p w14:paraId="60FA3E5A" w14:textId="77777777" w:rsidR="000542DD" w:rsidRPr="00686DA4" w:rsidRDefault="000542DD" w:rsidP="002060F9">
      <w:pPr>
        <w:pStyle w:val="PargrafodaLista"/>
        <w:numPr>
          <w:ilvl w:val="1"/>
          <w:numId w:val="12"/>
        </w:numPr>
        <w:tabs>
          <w:tab w:val="left" w:pos="567"/>
        </w:tabs>
        <w:autoSpaceDE w:val="0"/>
        <w:autoSpaceDN w:val="0"/>
        <w:adjustRightInd w:val="0"/>
        <w:ind w:left="0" w:firstLine="0"/>
        <w:jc w:val="both"/>
        <w:outlineLvl w:val="0"/>
        <w:rPr>
          <w:rFonts w:ascii="Times New Roman" w:hAnsi="Times New Roman"/>
        </w:rPr>
      </w:pPr>
      <w:r w:rsidRPr="00686DA4">
        <w:rPr>
          <w:rFonts w:ascii="Times New Roman" w:hAnsi="Times New Roman"/>
        </w:rPr>
        <w:t xml:space="preserve">Independente do acompanhamento e fiscalização exercida pela Contratante, a Contratada deverá exercer fiscalização do processo de entrega dos bens adquiridos, objetivando: </w:t>
      </w:r>
    </w:p>
    <w:p w14:paraId="7B36F3D5" w14:textId="77777777" w:rsidR="000542DD" w:rsidRPr="00686DA4" w:rsidRDefault="000542DD" w:rsidP="000542DD">
      <w:pPr>
        <w:rPr>
          <w:rFonts w:ascii="Times New Roman" w:hAnsi="Times New Roman"/>
        </w:rPr>
      </w:pPr>
    </w:p>
    <w:p w14:paraId="06353D3A" w14:textId="77777777" w:rsidR="000542DD" w:rsidRPr="00686DA4" w:rsidRDefault="000542DD" w:rsidP="002060F9">
      <w:pPr>
        <w:pStyle w:val="PargrafodaLista"/>
        <w:numPr>
          <w:ilvl w:val="2"/>
          <w:numId w:val="12"/>
        </w:numPr>
        <w:tabs>
          <w:tab w:val="left" w:pos="1276"/>
        </w:tabs>
        <w:autoSpaceDE w:val="0"/>
        <w:autoSpaceDN w:val="0"/>
        <w:adjustRightInd w:val="0"/>
        <w:ind w:left="567" w:firstLine="0"/>
        <w:jc w:val="both"/>
        <w:outlineLvl w:val="0"/>
        <w:rPr>
          <w:rFonts w:ascii="Times New Roman" w:hAnsi="Times New Roman"/>
        </w:rPr>
      </w:pPr>
      <w:r w:rsidRPr="00686DA4">
        <w:rPr>
          <w:rFonts w:ascii="Times New Roman" w:hAnsi="Times New Roman"/>
        </w:rPr>
        <w:t xml:space="preserve">Entregar os </w:t>
      </w:r>
      <w:r>
        <w:rPr>
          <w:rFonts w:ascii="Times New Roman" w:hAnsi="Times New Roman"/>
        </w:rPr>
        <w:t>serviços</w:t>
      </w:r>
      <w:r w:rsidRPr="00686DA4">
        <w:rPr>
          <w:rFonts w:ascii="Times New Roman" w:hAnsi="Times New Roman"/>
        </w:rPr>
        <w:t xml:space="preserve"> nos prazos estabelecido</w:t>
      </w:r>
      <w:r>
        <w:rPr>
          <w:rFonts w:ascii="Times New Roman" w:hAnsi="Times New Roman"/>
        </w:rPr>
        <w:t xml:space="preserve">s com as mesmas especificações </w:t>
      </w:r>
      <w:r w:rsidRPr="00686DA4">
        <w:rPr>
          <w:rFonts w:ascii="Times New Roman" w:hAnsi="Times New Roman"/>
        </w:rPr>
        <w:t>e preços apresentados na proposta;</w:t>
      </w:r>
    </w:p>
    <w:p w14:paraId="437A7D83" w14:textId="77777777" w:rsidR="000542DD" w:rsidRPr="00686DA4" w:rsidRDefault="000542DD" w:rsidP="000542DD">
      <w:pPr>
        <w:pStyle w:val="PargrafodaLista"/>
        <w:tabs>
          <w:tab w:val="left" w:pos="1276"/>
        </w:tabs>
        <w:autoSpaceDE w:val="0"/>
        <w:autoSpaceDN w:val="0"/>
        <w:adjustRightInd w:val="0"/>
        <w:ind w:left="567"/>
        <w:outlineLvl w:val="0"/>
        <w:rPr>
          <w:rFonts w:ascii="Times New Roman" w:hAnsi="Times New Roman"/>
        </w:rPr>
      </w:pPr>
    </w:p>
    <w:p w14:paraId="4D2DE135" w14:textId="77777777" w:rsidR="000542DD" w:rsidRPr="00686DA4" w:rsidRDefault="000542DD" w:rsidP="002060F9">
      <w:pPr>
        <w:pStyle w:val="PargrafodaLista"/>
        <w:numPr>
          <w:ilvl w:val="2"/>
          <w:numId w:val="12"/>
        </w:numPr>
        <w:tabs>
          <w:tab w:val="left" w:pos="1276"/>
        </w:tabs>
        <w:autoSpaceDE w:val="0"/>
        <w:autoSpaceDN w:val="0"/>
        <w:adjustRightInd w:val="0"/>
        <w:ind w:left="567" w:firstLine="0"/>
        <w:jc w:val="both"/>
        <w:outlineLvl w:val="0"/>
        <w:rPr>
          <w:rFonts w:ascii="Times New Roman" w:hAnsi="Times New Roman"/>
        </w:rPr>
      </w:pPr>
      <w:r w:rsidRPr="00686DA4">
        <w:rPr>
          <w:rFonts w:ascii="Times New Roman" w:hAnsi="Times New Roman"/>
        </w:rPr>
        <w:t>Manter permanente contato com a fiscalização da Contratante, para solução de eventuais problemas.</w:t>
      </w:r>
    </w:p>
    <w:p w14:paraId="5EB4E2DD" w14:textId="2A471781" w:rsidR="009C5D2C" w:rsidRPr="001716EF" w:rsidRDefault="009C5D2C" w:rsidP="00246FE9">
      <w:pPr>
        <w:pStyle w:val="Nivel01"/>
        <w:rPr>
          <w:color w:val="FFFFFF" w:themeColor="background1"/>
        </w:rPr>
      </w:pPr>
      <w:r w:rsidRPr="001716EF">
        <w:t xml:space="preserve">CLÁUSULA DÉCIMA </w:t>
      </w:r>
      <w:r w:rsidR="00A91375" w:rsidRPr="001716EF">
        <w:t>OITAVA</w:t>
      </w:r>
      <w:r w:rsidRPr="001716EF">
        <w:t>– FORO</w:t>
      </w:r>
    </w:p>
    <w:p w14:paraId="4D7D5EC4" w14:textId="38F3817B" w:rsidR="00E1756F" w:rsidRPr="00E1756F" w:rsidRDefault="009C5D2C" w:rsidP="002060F9">
      <w:pPr>
        <w:pStyle w:val="Nivel2"/>
        <w:numPr>
          <w:ilvl w:val="1"/>
          <w:numId w:val="12"/>
        </w:numPr>
        <w:ind w:left="0" w:firstLine="0"/>
        <w:rPr>
          <w:b/>
        </w:rPr>
      </w:pPr>
      <w:r w:rsidRPr="001716EF">
        <w:rPr>
          <w:rFonts w:ascii="Times New Roman" w:hAnsi="Times New Roman" w:cs="Times New Roman"/>
          <w:color w:val="auto"/>
          <w:sz w:val="24"/>
          <w:szCs w:val="24"/>
        </w:rPr>
        <w:t xml:space="preserve">Fica eleito o Foro da Justiça Federal em </w:t>
      </w:r>
      <w:r w:rsidR="00E1756F" w:rsidRPr="00E1756F">
        <w:rPr>
          <w:rFonts w:ascii="Times New Roman" w:hAnsi="Times New Roman" w:cs="Times New Roman"/>
          <w:iCs/>
          <w:color w:val="auto"/>
          <w:sz w:val="24"/>
          <w:szCs w:val="24"/>
          <w:lang w:eastAsia="en-US"/>
        </w:rPr>
        <w:t>Recife- PE</w:t>
      </w:r>
      <w:r w:rsidRPr="00E1756F">
        <w:rPr>
          <w:rFonts w:ascii="Times New Roman" w:hAnsi="Times New Roman" w:cs="Times New Roman"/>
          <w:color w:val="auto"/>
          <w:sz w:val="24"/>
          <w:szCs w:val="24"/>
        </w:rPr>
        <w:t xml:space="preserve">, para </w:t>
      </w:r>
      <w:r w:rsidRPr="001716EF">
        <w:rPr>
          <w:rFonts w:ascii="Times New Roman" w:hAnsi="Times New Roman" w:cs="Times New Roman"/>
          <w:sz w:val="24"/>
          <w:szCs w:val="24"/>
        </w:rPr>
        <w:t>dirimir os litígios que decorrerem da execução deste Termo de Contrato que não puderem ser compostos pela conciliação, conforme art. 92, §1º, da Lei nº 14.133, de 2021.</w:t>
      </w:r>
    </w:p>
    <w:p w14:paraId="2E056230" w14:textId="77777777" w:rsidR="00E1756F" w:rsidRPr="00C30A36" w:rsidRDefault="00E1756F" w:rsidP="00246FE9">
      <w:pPr>
        <w:pStyle w:val="Nivel01"/>
        <w:numPr>
          <w:ilvl w:val="0"/>
          <w:numId w:val="0"/>
        </w:numPr>
      </w:pPr>
      <w:r w:rsidRPr="00C30A36">
        <w:t xml:space="preserve">Recife, </w:t>
      </w:r>
      <w:proofErr w:type="spellStart"/>
      <w:r w:rsidRPr="00C30A36">
        <w:t>xx</w:t>
      </w:r>
      <w:proofErr w:type="spellEnd"/>
      <w:r w:rsidRPr="00C30A36">
        <w:t xml:space="preserve"> de </w:t>
      </w:r>
      <w:proofErr w:type="spellStart"/>
      <w:r w:rsidRPr="00C30A36">
        <w:t>xxxxxxxxxxx</w:t>
      </w:r>
      <w:proofErr w:type="spellEnd"/>
      <w:r w:rsidRPr="00C30A36">
        <w:t xml:space="preserve"> de 202</w:t>
      </w:r>
      <w:r>
        <w:t>5</w:t>
      </w:r>
    </w:p>
    <w:p w14:paraId="22FA58F6" w14:textId="77777777" w:rsidR="00E1756F" w:rsidRPr="00C30A36" w:rsidRDefault="00E1756F" w:rsidP="00246FE9">
      <w:pPr>
        <w:pStyle w:val="Nivel01"/>
        <w:numPr>
          <w:ilvl w:val="0"/>
          <w:numId w:val="0"/>
        </w:numPr>
      </w:pPr>
    </w:p>
    <w:p w14:paraId="79339640" w14:textId="61B948A1" w:rsidR="00E1756F" w:rsidRPr="00C30A36" w:rsidRDefault="00E1756F" w:rsidP="00246FE9">
      <w:pPr>
        <w:pStyle w:val="Nivel01"/>
        <w:numPr>
          <w:ilvl w:val="0"/>
          <w:numId w:val="0"/>
        </w:numPr>
      </w:pPr>
      <w:r w:rsidRPr="00C30A36">
        <w:t>CONTRATANTE: Conselho Regional de Medicina do Estado de Pernambuco CREMEPE</w:t>
      </w:r>
    </w:p>
    <w:p w14:paraId="4B1820FE" w14:textId="77777777" w:rsidR="00E1756F" w:rsidRDefault="00E1756F" w:rsidP="00246FE9">
      <w:pPr>
        <w:pStyle w:val="Nivel01"/>
        <w:numPr>
          <w:ilvl w:val="0"/>
          <w:numId w:val="0"/>
        </w:numPr>
      </w:pPr>
    </w:p>
    <w:p w14:paraId="77B680F8" w14:textId="77777777" w:rsidR="00E1756F" w:rsidRPr="00C30A36" w:rsidRDefault="00E1756F" w:rsidP="00246FE9">
      <w:pPr>
        <w:pStyle w:val="Nivel01"/>
        <w:numPr>
          <w:ilvl w:val="0"/>
          <w:numId w:val="0"/>
        </w:numPr>
      </w:pPr>
      <w:r w:rsidRPr="00C30A36">
        <w:t>______________________________________________________________________</w:t>
      </w:r>
    </w:p>
    <w:p w14:paraId="2F7E9BFC" w14:textId="77777777" w:rsidR="00E1756F" w:rsidRPr="00C30A36" w:rsidRDefault="00E1756F" w:rsidP="00246FE9">
      <w:pPr>
        <w:pStyle w:val="Nivel01"/>
        <w:numPr>
          <w:ilvl w:val="0"/>
          <w:numId w:val="0"/>
        </w:numPr>
      </w:pPr>
      <w:r w:rsidRPr="00C30A36">
        <w:t xml:space="preserve">CONTRATADA: </w:t>
      </w:r>
      <w:proofErr w:type="spellStart"/>
      <w:r w:rsidRPr="00C30A36">
        <w:t>xxxxxxxxxxxxxxxxxxxxxxxx</w:t>
      </w:r>
      <w:proofErr w:type="spellEnd"/>
      <w:r w:rsidRPr="00C30A36">
        <w:t>.</w:t>
      </w:r>
    </w:p>
    <w:p w14:paraId="2732EFFC" w14:textId="77777777" w:rsidR="00E1756F" w:rsidRDefault="00E1756F" w:rsidP="00246FE9">
      <w:pPr>
        <w:pStyle w:val="Nivel01"/>
        <w:numPr>
          <w:ilvl w:val="0"/>
          <w:numId w:val="0"/>
        </w:numPr>
      </w:pPr>
    </w:p>
    <w:p w14:paraId="27327533" w14:textId="77777777" w:rsidR="00E1756F" w:rsidRPr="00C30A36" w:rsidRDefault="00E1756F" w:rsidP="00246FE9">
      <w:pPr>
        <w:pStyle w:val="Nivel01"/>
        <w:numPr>
          <w:ilvl w:val="0"/>
          <w:numId w:val="0"/>
        </w:numPr>
      </w:pPr>
      <w:r w:rsidRPr="00C30A36">
        <w:t>TESTEMUNHAS:</w:t>
      </w:r>
    </w:p>
    <w:p w14:paraId="55C6F4E0" w14:textId="77777777" w:rsidR="00E1756F" w:rsidRPr="00C30A36" w:rsidRDefault="00E1756F" w:rsidP="00246FE9">
      <w:pPr>
        <w:pStyle w:val="Nivel01"/>
        <w:numPr>
          <w:ilvl w:val="0"/>
          <w:numId w:val="0"/>
        </w:numPr>
      </w:pPr>
      <w:r w:rsidRPr="00C30A36">
        <w:t>_____________________________________     _______________________________</w:t>
      </w:r>
    </w:p>
    <w:p w14:paraId="4CAD1CED" w14:textId="77777777" w:rsidR="00E1756F" w:rsidRPr="00C30A36" w:rsidRDefault="00E1756F" w:rsidP="00246FE9">
      <w:pPr>
        <w:pStyle w:val="Nivel01"/>
        <w:numPr>
          <w:ilvl w:val="0"/>
          <w:numId w:val="0"/>
        </w:numPr>
      </w:pPr>
      <w:r w:rsidRPr="00C30A36">
        <w:t>Nome:                                                                    Nome:</w:t>
      </w:r>
    </w:p>
    <w:p w14:paraId="283B8AFD" w14:textId="77777777" w:rsidR="00E1756F" w:rsidRPr="00C30A36" w:rsidRDefault="00E1756F" w:rsidP="00246FE9">
      <w:pPr>
        <w:pStyle w:val="Nivel01"/>
        <w:numPr>
          <w:ilvl w:val="0"/>
          <w:numId w:val="0"/>
        </w:numPr>
      </w:pPr>
      <w:r w:rsidRPr="00C30A36">
        <w:t>CPF/MF Nº                                                           CPF/MF Nº</w:t>
      </w:r>
    </w:p>
    <w:p w14:paraId="70BB24C5" w14:textId="77777777" w:rsidR="00E1756F" w:rsidRPr="00C30A36" w:rsidRDefault="00E1756F" w:rsidP="00E1756F">
      <w:pPr>
        <w:pStyle w:val="Nivel2"/>
        <w:numPr>
          <w:ilvl w:val="0"/>
          <w:numId w:val="0"/>
        </w:numPr>
        <w:rPr>
          <w:b/>
        </w:rPr>
      </w:pPr>
    </w:p>
    <w:sectPr w:rsidR="00E1756F" w:rsidRPr="00C30A36" w:rsidSect="00DC3052">
      <w:headerReference w:type="default" r:id="rId11"/>
      <w:footerReference w:type="default" r:id="rId12"/>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133EE" w14:textId="77777777" w:rsidR="005E1C3D" w:rsidRDefault="005E1C3D">
      <w:r>
        <w:separator/>
      </w:r>
    </w:p>
  </w:endnote>
  <w:endnote w:type="continuationSeparator" w:id="0">
    <w:p w14:paraId="4DC90CEF" w14:textId="77777777" w:rsidR="005E1C3D" w:rsidRDefault="005E1C3D">
      <w:r>
        <w:continuationSeparator/>
      </w:r>
    </w:p>
  </w:endnote>
  <w:endnote w:type="continuationNotice" w:id="1">
    <w:p w14:paraId="2D3BD199" w14:textId="77777777" w:rsidR="005E1C3D" w:rsidRDefault="005E1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308F2" w14:textId="7D7E07BF" w:rsidR="002F2F20" w:rsidRPr="006F01FB" w:rsidRDefault="006F01FB" w:rsidP="006F01FB">
    <w:pPr>
      <w:pStyle w:val="Rodap"/>
    </w:pPr>
    <w:r>
      <w:rPr>
        <w:noProof/>
      </w:rPr>
      <w:drawing>
        <wp:anchor distT="0" distB="0" distL="114300" distR="114300" simplePos="0" relativeHeight="251659264" behindDoc="0" locked="0" layoutInCell="1" allowOverlap="1" wp14:anchorId="66FC15D5" wp14:editId="124D1959">
          <wp:simplePos x="0" y="0"/>
          <wp:positionH relativeFrom="column">
            <wp:posOffset>-230002</wp:posOffset>
          </wp:positionH>
          <wp:positionV relativeFrom="paragraph">
            <wp:posOffset>0</wp:posOffset>
          </wp:positionV>
          <wp:extent cx="6904990" cy="257175"/>
          <wp:effectExtent l="0" t="0" r="0" b="0"/>
          <wp:wrapNone/>
          <wp:docPr id="1" name="Imagem 1" descr="rod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dape"/>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04990" cy="2571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12D48A" w14:textId="77777777" w:rsidR="005E1C3D" w:rsidRDefault="005E1C3D">
      <w:r>
        <w:separator/>
      </w:r>
    </w:p>
  </w:footnote>
  <w:footnote w:type="continuationSeparator" w:id="0">
    <w:p w14:paraId="72066F8A" w14:textId="77777777" w:rsidR="005E1C3D" w:rsidRDefault="005E1C3D">
      <w:r>
        <w:continuationSeparator/>
      </w:r>
    </w:p>
  </w:footnote>
  <w:footnote w:type="continuationNotice" w:id="1">
    <w:p w14:paraId="0DB7172A" w14:textId="77777777" w:rsidR="005E1C3D" w:rsidRDefault="005E1C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3FA18B38" w:rsidR="002F2F20" w:rsidRPr="006F01FB" w:rsidRDefault="006F01FB" w:rsidP="006F01FB">
    <w:pPr>
      <w:pStyle w:val="Cabealho"/>
      <w:jc w:val="center"/>
    </w:pPr>
    <w:r>
      <w:rPr>
        <w:noProof/>
      </w:rPr>
      <w:drawing>
        <wp:inline distT="0" distB="0" distL="0" distR="0" wp14:anchorId="3366A9DA" wp14:editId="048EE71E">
          <wp:extent cx="2200275" cy="1333500"/>
          <wp:effectExtent l="0" t="0" r="9525" b="0"/>
          <wp:docPr id="3" name="Imagem 3"/>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00275" cy="1333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4FC448A"/>
    <w:multiLevelType w:val="multilevel"/>
    <w:tmpl w:val="D95E6E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5C100D"/>
    <w:multiLevelType w:val="multilevel"/>
    <w:tmpl w:val="A55645EC"/>
    <w:lvl w:ilvl="0">
      <w:start w:val="1"/>
      <w:numFmt w:val="decimal"/>
      <w:lvlText w:val="%1."/>
      <w:lvlJc w:val="left"/>
      <w:pPr>
        <w:ind w:left="360" w:hanging="360"/>
      </w:pPr>
      <w:rPr>
        <w:rFonts w:ascii="Times New Roman" w:eastAsiaTheme="majorEastAsia" w:hAnsi="Times New Roman" w:cs="Times New Roman"/>
        <w:b/>
        <w:color w:val="FFFFFF" w:themeColor="background1"/>
      </w:rPr>
    </w:lvl>
    <w:lvl w:ilvl="1">
      <w:start w:val="1"/>
      <w:numFmt w:val="decimal"/>
      <w:pStyle w:val="Nivel2"/>
      <w:lvlText w:val="%1.%2."/>
      <w:lvlJc w:val="left"/>
      <w:pPr>
        <w:ind w:left="4118" w:hanging="432"/>
      </w:pPr>
      <w:rPr>
        <w:b/>
        <w:i w:val="0"/>
        <w:strike w:val="0"/>
        <w:color w:val="auto"/>
        <w:sz w:val="24"/>
        <w:szCs w:val="24"/>
        <w:u w:val="none"/>
      </w:rPr>
    </w:lvl>
    <w:lvl w:ilvl="2">
      <w:start w:val="1"/>
      <w:numFmt w:val="decimal"/>
      <w:pStyle w:val="Nivel3"/>
      <w:lvlText w:val="%1.%2.%3."/>
      <w:lvlJc w:val="left"/>
      <w:pPr>
        <w:ind w:left="3198" w:hanging="504"/>
      </w:pPr>
      <w:rPr>
        <w:rFonts w:ascii="Times New Roman" w:hAnsi="Times New Roman" w:cs="Times New Roman" w:hint="default"/>
        <w:b/>
        <w:i w:val="0"/>
        <w:strike w:val="0"/>
        <w:color w:val="auto"/>
        <w:sz w:val="24"/>
        <w:szCs w:val="24"/>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D9D0C2F"/>
    <w:multiLevelType w:val="multilevel"/>
    <w:tmpl w:val="9CDE86B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2B86904"/>
    <w:multiLevelType w:val="hybridMultilevel"/>
    <w:tmpl w:val="4732D636"/>
    <w:lvl w:ilvl="0" w:tplc="634E1082">
      <w:start w:val="4"/>
      <w:numFmt w:val="decimal"/>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44B4E74"/>
    <w:multiLevelType w:val="multilevel"/>
    <w:tmpl w:val="721E6D40"/>
    <w:lvl w:ilvl="0">
      <w:start w:val="3"/>
      <w:numFmt w:val="decimal"/>
      <w:pStyle w:val="Nivel01"/>
      <w:lvlText w:val="%1."/>
      <w:lvlJc w:val="left"/>
      <w:pPr>
        <w:ind w:left="720" w:hanging="360"/>
      </w:pPr>
      <w:rPr>
        <w:rFonts w:hint="default"/>
        <w:color w:val="auto"/>
      </w:rPr>
    </w:lvl>
    <w:lvl w:ilvl="1">
      <w:start w:val="1"/>
      <w:numFmt w:val="decimal"/>
      <w:isLgl/>
      <w:lvlText w:val="%1.%2"/>
      <w:lvlJc w:val="left"/>
      <w:pPr>
        <w:ind w:left="720" w:hanging="360"/>
      </w:pPr>
      <w:rPr>
        <w:rFonts w:ascii="Times New Roman" w:hAnsi="Times New Roman" w:cs="Times New Roman"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453717A"/>
    <w:multiLevelType w:val="hybridMultilevel"/>
    <w:tmpl w:val="FF6A26A4"/>
    <w:lvl w:ilvl="0" w:tplc="B7608824">
      <w:start w:val="1"/>
      <w:numFmt w:val="decimal"/>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2"/>
  </w:num>
  <w:num w:numId="4">
    <w:abstractNumId w:val="13"/>
  </w:num>
  <w:num w:numId="5">
    <w:abstractNumId w:val="5"/>
  </w:num>
  <w:num w:numId="6">
    <w:abstractNumId w:val="3"/>
  </w:num>
  <w:num w:numId="7">
    <w:abstractNumId w:val="6"/>
  </w:num>
  <w:num w:numId="8">
    <w:abstractNumId w:val="10"/>
  </w:num>
  <w:num w:numId="9">
    <w:abstractNumId w:val="11"/>
  </w:num>
  <w:num w:numId="10">
    <w:abstractNumId w:val="8"/>
  </w:num>
  <w:num w:numId="11">
    <w:abstractNumId w:val="7"/>
  </w:num>
  <w:num w:numId="12">
    <w:abstractNumId w:val="9"/>
  </w:num>
  <w:num w:numId="13">
    <w:abstractNumId w:val="1"/>
  </w:num>
  <w:num w:numId="14">
    <w:abstractNumId w:val="9"/>
    <w:lvlOverride w:ilvl="0">
      <w:startOverride w:val="9"/>
    </w:lvlOverride>
    <w:lvlOverride w:ilvl="1">
      <w:startOverride w:val="17"/>
    </w:lvlOverride>
  </w:num>
  <w:num w:numId="15">
    <w:abstractNumId w:val="9"/>
    <w:lvlOverride w:ilvl="0">
      <w:startOverride w:val="9"/>
    </w:lvlOverride>
    <w:lvlOverride w:ilvl="1">
      <w:startOverride w:val="19"/>
    </w:lvlOverride>
  </w:num>
  <w:num w:numId="16">
    <w:abstractNumId w:val="9"/>
    <w:lvlOverride w:ilvl="0">
      <w:startOverride w:val="9"/>
    </w:lvlOverride>
    <w:lvlOverride w:ilvl="1">
      <w:startOverride w:val="38"/>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42DD"/>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833"/>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35E"/>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0381"/>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32B"/>
    <w:rsid w:val="000F4F96"/>
    <w:rsid w:val="000F529D"/>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392F"/>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6EF"/>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80B4C"/>
    <w:rsid w:val="00181458"/>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BA"/>
    <w:rsid w:val="001F28BE"/>
    <w:rsid w:val="001F3152"/>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0F9"/>
    <w:rsid w:val="00206118"/>
    <w:rsid w:val="00206480"/>
    <w:rsid w:val="00206E9E"/>
    <w:rsid w:val="002073B7"/>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6B1"/>
    <w:rsid w:val="002407B3"/>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46EF7"/>
    <w:rsid w:val="00246FE9"/>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44A"/>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4D7"/>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6080"/>
    <w:rsid w:val="00306ED9"/>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569"/>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25"/>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77FDE"/>
    <w:rsid w:val="003800AF"/>
    <w:rsid w:val="00380AF3"/>
    <w:rsid w:val="00380C23"/>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5A1B"/>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03"/>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37BE1"/>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59F"/>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167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0DA"/>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7AB"/>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440"/>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C1D"/>
    <w:rsid w:val="005E1C3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5C5"/>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6AD5"/>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03A"/>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694"/>
    <w:rsid w:val="006B7B15"/>
    <w:rsid w:val="006B7FB0"/>
    <w:rsid w:val="006C06DF"/>
    <w:rsid w:val="006C0913"/>
    <w:rsid w:val="006C0D78"/>
    <w:rsid w:val="006C17A0"/>
    <w:rsid w:val="006C17D4"/>
    <w:rsid w:val="006C241B"/>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644"/>
    <w:rsid w:val="006E5777"/>
    <w:rsid w:val="006E6236"/>
    <w:rsid w:val="006E649F"/>
    <w:rsid w:val="006E721C"/>
    <w:rsid w:val="006E73CF"/>
    <w:rsid w:val="006E7556"/>
    <w:rsid w:val="006E786D"/>
    <w:rsid w:val="006F003B"/>
    <w:rsid w:val="006F01F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8B"/>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5274"/>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17662"/>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1970"/>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1B0"/>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BC"/>
    <w:rsid w:val="008748E2"/>
    <w:rsid w:val="00874D66"/>
    <w:rsid w:val="008753F7"/>
    <w:rsid w:val="00875636"/>
    <w:rsid w:val="008756B5"/>
    <w:rsid w:val="008758AF"/>
    <w:rsid w:val="00875D39"/>
    <w:rsid w:val="00876E49"/>
    <w:rsid w:val="00877167"/>
    <w:rsid w:val="00877391"/>
    <w:rsid w:val="00877455"/>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596"/>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16A"/>
    <w:rsid w:val="009056EC"/>
    <w:rsid w:val="00905E74"/>
    <w:rsid w:val="009062F0"/>
    <w:rsid w:val="00906538"/>
    <w:rsid w:val="00906EEC"/>
    <w:rsid w:val="0090701B"/>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C4F"/>
    <w:rsid w:val="009772F1"/>
    <w:rsid w:val="0097762A"/>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2B8"/>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67CC2"/>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726"/>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B3D"/>
    <w:rsid w:val="00B02CD1"/>
    <w:rsid w:val="00B036F8"/>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0C9"/>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1CA"/>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15A"/>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8B3"/>
    <w:rsid w:val="00BC0922"/>
    <w:rsid w:val="00BC1712"/>
    <w:rsid w:val="00BC19AD"/>
    <w:rsid w:val="00BC1B26"/>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E33"/>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426B"/>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B1F"/>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0D8"/>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2FD"/>
    <w:rsid w:val="00C91A3F"/>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194"/>
    <w:rsid w:val="00CD79E5"/>
    <w:rsid w:val="00CD7AB9"/>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5"/>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27E52"/>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C84"/>
    <w:rsid w:val="00D57EDE"/>
    <w:rsid w:val="00D60B39"/>
    <w:rsid w:val="00D610C4"/>
    <w:rsid w:val="00D612A9"/>
    <w:rsid w:val="00D61309"/>
    <w:rsid w:val="00D61ABF"/>
    <w:rsid w:val="00D61CE2"/>
    <w:rsid w:val="00D61E63"/>
    <w:rsid w:val="00D6201F"/>
    <w:rsid w:val="00D6209B"/>
    <w:rsid w:val="00D62882"/>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0B2"/>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4E33"/>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4A7D"/>
    <w:rsid w:val="00DA524D"/>
    <w:rsid w:val="00DA56DD"/>
    <w:rsid w:val="00DA7D61"/>
    <w:rsid w:val="00DB0BB5"/>
    <w:rsid w:val="00DB0BBE"/>
    <w:rsid w:val="00DB10E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4C3"/>
    <w:rsid w:val="00DC5B1A"/>
    <w:rsid w:val="00DC6AB8"/>
    <w:rsid w:val="00DC6AD5"/>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91C"/>
    <w:rsid w:val="00DF7F5A"/>
    <w:rsid w:val="00E00303"/>
    <w:rsid w:val="00E00332"/>
    <w:rsid w:val="00E0073A"/>
    <w:rsid w:val="00E008BA"/>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56F"/>
    <w:rsid w:val="00E17D3D"/>
    <w:rsid w:val="00E17FF6"/>
    <w:rsid w:val="00E202EC"/>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52B"/>
    <w:rsid w:val="00E307B6"/>
    <w:rsid w:val="00E3142D"/>
    <w:rsid w:val="00E316F5"/>
    <w:rsid w:val="00E31736"/>
    <w:rsid w:val="00E31C91"/>
    <w:rsid w:val="00E32E9C"/>
    <w:rsid w:val="00E32FAF"/>
    <w:rsid w:val="00E339F2"/>
    <w:rsid w:val="00E34EBE"/>
    <w:rsid w:val="00E34F85"/>
    <w:rsid w:val="00E36093"/>
    <w:rsid w:val="00E36EA5"/>
    <w:rsid w:val="00E37AE3"/>
    <w:rsid w:val="00E40BF8"/>
    <w:rsid w:val="00E40E14"/>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BE2"/>
    <w:rsid w:val="00E50D89"/>
    <w:rsid w:val="00E51DA2"/>
    <w:rsid w:val="00E528F9"/>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F5"/>
    <w:rsid w:val="00E8154B"/>
    <w:rsid w:val="00E81CCC"/>
    <w:rsid w:val="00E82968"/>
    <w:rsid w:val="00E8357D"/>
    <w:rsid w:val="00E8373C"/>
    <w:rsid w:val="00E83967"/>
    <w:rsid w:val="00E839AD"/>
    <w:rsid w:val="00E83E51"/>
    <w:rsid w:val="00E83FCE"/>
    <w:rsid w:val="00E84570"/>
    <w:rsid w:val="00E846CA"/>
    <w:rsid w:val="00E8487A"/>
    <w:rsid w:val="00E8499D"/>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271"/>
    <w:rsid w:val="00EA3333"/>
    <w:rsid w:val="00EA369D"/>
    <w:rsid w:val="00EA3796"/>
    <w:rsid w:val="00EA3B6D"/>
    <w:rsid w:val="00EA3EF5"/>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005"/>
    <w:rsid w:val="00EB42A7"/>
    <w:rsid w:val="00EB55BD"/>
    <w:rsid w:val="00EB5649"/>
    <w:rsid w:val="00EB5754"/>
    <w:rsid w:val="00EB5A80"/>
    <w:rsid w:val="00EB6151"/>
    <w:rsid w:val="00EB644D"/>
    <w:rsid w:val="00EB675E"/>
    <w:rsid w:val="00EB6BB7"/>
    <w:rsid w:val="00EB780D"/>
    <w:rsid w:val="00EB7FBE"/>
    <w:rsid w:val="00EC07DD"/>
    <w:rsid w:val="00EC089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730"/>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811"/>
    <w:rsid w:val="00F66746"/>
    <w:rsid w:val="00F669C5"/>
    <w:rsid w:val="00F672FF"/>
    <w:rsid w:val="00F67C1B"/>
    <w:rsid w:val="00F67F40"/>
    <w:rsid w:val="00F70195"/>
    <w:rsid w:val="00F7092E"/>
    <w:rsid w:val="00F70A04"/>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9D3"/>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C"/>
    <w:rsid w:val="00F93DB1"/>
    <w:rsid w:val="00F94CD4"/>
    <w:rsid w:val="00F9506A"/>
    <w:rsid w:val="00F9534B"/>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B7D4B"/>
    <w:rsid w:val="00FC05B8"/>
    <w:rsid w:val="00FC0936"/>
    <w:rsid w:val="00FC0BCA"/>
    <w:rsid w:val="00FC1093"/>
    <w:rsid w:val="00FC1673"/>
    <w:rsid w:val="00FC21CD"/>
    <w:rsid w:val="00FC2225"/>
    <w:rsid w:val="00FC25E0"/>
    <w:rsid w:val="00FC3406"/>
    <w:rsid w:val="00FC3598"/>
    <w:rsid w:val="00FC3A0E"/>
    <w:rsid w:val="00FC3B9D"/>
    <w:rsid w:val="00FC4607"/>
    <w:rsid w:val="00FC4A95"/>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exto"/>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
    <w:basedOn w:val="Normal"/>
    <w:link w:val="CabealhoChar"/>
    <w:uiPriority w:val="99"/>
    <w:rsid w:val="00CA24FB"/>
    <w:pPr>
      <w:tabs>
        <w:tab w:val="center" w:pos="4252"/>
        <w:tab w:val="right" w:pos="8504"/>
      </w:tabs>
    </w:pPr>
  </w:style>
  <w:style w:type="character" w:customStyle="1" w:styleId="CabealhoChar">
    <w:name w:val="Cabeçalho Char"/>
    <w:aliases w:val="Cabeçalho superior Char,Heading 1a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246FE9"/>
    <w:pPr>
      <w:numPr>
        <w:numId w:val="12"/>
      </w:numPr>
      <w:tabs>
        <w:tab w:val="left" w:pos="0"/>
        <w:tab w:val="left" w:pos="426"/>
      </w:tabs>
      <w:spacing w:before="240"/>
      <w:ind w:left="0" w:firstLine="0"/>
      <w:jc w:val="both"/>
    </w:pPr>
    <w:rPr>
      <w:rFonts w:ascii="Times New Roman" w:hAnsi="Times New Roman" w:cs="Times New Roman"/>
      <w:color w:val="auto"/>
      <w:sz w:val="24"/>
      <w:szCs w:val="24"/>
    </w:rPr>
  </w:style>
  <w:style w:type="paragraph" w:customStyle="1" w:styleId="Nivel01Titulo">
    <w:name w:val="Nivel_01_Titulo"/>
    <w:basedOn w:val="Nivel01"/>
    <w:link w:val="Nivel01TituloChar"/>
    <w:qFormat/>
    <w:rsid w:val="00687859"/>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46FE9"/>
    <w:rPr>
      <w:rFonts w:asciiTheme="majorHAnsi" w:eastAsiaTheme="majorEastAsia" w:hAnsiTheme="majorHAnsi" w:cstheme="majorBidi"/>
      <w:b/>
      <w:bCs/>
      <w:color w:val="17365D" w:themeColor="text2" w:themeShade="BF"/>
      <w:spacing w:val="5"/>
      <w:kern w:val="28"/>
      <w:sz w:val="24"/>
      <w:szCs w:val="24"/>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Theme="majorHAnsi" w:eastAsiaTheme="majorEastAsia" w:hAnsiTheme="majorHAnsi"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aliases w:val="Texto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68785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687859"/>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Theme="majorHAnsi" w:eastAsiaTheme="majorEastAsia" w:hAnsiTheme="majorHAnsi" w:cstheme="majorBidi"/>
      <w:b/>
      <w:bCs/>
      <w:i/>
      <w:color w:val="FF0000"/>
      <w:spacing w:val="5"/>
      <w:kern w:val="28"/>
      <w:sz w:val="24"/>
      <w:szCs w:val="24"/>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687859"/>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 w:type="paragraph" w:customStyle="1" w:styleId="Padro0">
    <w:name w:val="Padrão"/>
    <w:rsid w:val="006235C5"/>
    <w:pPr>
      <w:autoSpaceDE w:val="0"/>
      <w:autoSpaceDN w:val="0"/>
      <w:adjustRightInd w:val="0"/>
    </w:pPr>
    <w:rPr>
      <w:rFonts w:eastAsia="Times New Roman"/>
      <w:szCs w:val="24"/>
      <w:lang w:eastAsia="pt-BR"/>
    </w:rPr>
  </w:style>
  <w:style w:type="paragraph" w:customStyle="1" w:styleId="Nivel2-Opcional">
    <w:name w:val="Nivel 2-Opcional"/>
    <w:basedOn w:val="Normal"/>
    <w:autoRedefine/>
    <w:rsid w:val="001716EF"/>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1716EF"/>
    <w:pPr>
      <w:shd w:val="clear" w:color="auto" w:fill="auto"/>
    </w:pPr>
    <w:rPr>
      <w:i w:val="0"/>
      <w:iCs/>
      <w:color w:val="auto"/>
    </w:rPr>
  </w:style>
  <w:style w:type="character" w:customStyle="1" w:styleId="Nvel02Char">
    <w:name w:val="Nível 02 Char"/>
    <w:basedOn w:val="Fontepargpadro"/>
    <w:link w:val="Nvel02"/>
    <w:rsid w:val="001716EF"/>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091-9D1F-49FC-98B7-B7F916E1F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4E449-F307-46AA-AC9F-17F1C0B2FDD0}">
  <ds:schemaRefs>
    <ds:schemaRef ds:uri="http://schemas.microsoft.com/sharepoint/v3/contenttype/forms"/>
  </ds:schemaRefs>
</ds:datastoreItem>
</file>

<file path=customXml/itemProps3.xml><?xml version="1.0" encoding="utf-8"?>
<ds:datastoreItem xmlns:ds="http://schemas.openxmlformats.org/officeDocument/2006/customXml" ds:itemID="{6D102707-7627-4C11-81EA-5769510E7078}">
  <ds:schemaRefs>
    <ds:schemaRef ds:uri="http://purl.org/dc/dcmitype/"/>
    <ds:schemaRef ds:uri="http://schemas.microsoft.com/office/2006/documentManagement/types"/>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d7c48ea4-4748-4e79-bb61-d51d73419c91"/>
    <ds:schemaRef ds:uri="52c93ea8-e2de-466c-b401-d7fabeb9490e"/>
  </ds:schemaRefs>
</ds:datastoreItem>
</file>

<file path=customXml/itemProps4.xml><?xml version="1.0" encoding="utf-8"?>
<ds:datastoreItem xmlns:ds="http://schemas.openxmlformats.org/officeDocument/2006/customXml" ds:itemID="{94A73F48-AE2A-49FC-AF29-57B77BB85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4199</Words>
  <Characters>22679</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2025-03-13T18:03:00Z</dcterms:created>
  <dcterms:modified xsi:type="dcterms:W3CDTF">2025-05-21T14:13:00Z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