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B7162" w14:textId="77777777" w:rsidR="00FE1C4F" w:rsidRDefault="00FE1C4F" w:rsidP="00FE1C4F">
      <w:pPr>
        <w:rPr>
          <w:rFonts w:ascii="Arial Black" w:hAnsi="Arial Black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97C2066" wp14:editId="49F3AA2B">
            <wp:simplePos x="0" y="0"/>
            <wp:positionH relativeFrom="margin">
              <wp:posOffset>66675</wp:posOffset>
            </wp:positionH>
            <wp:positionV relativeFrom="paragraph">
              <wp:posOffset>142875</wp:posOffset>
            </wp:positionV>
            <wp:extent cx="1190625" cy="909320"/>
            <wp:effectExtent l="0" t="0" r="9525" b="5080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909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Black" w:hAnsi="Arial Black"/>
          <w:sz w:val="28"/>
          <w:szCs w:val="28"/>
        </w:rPr>
        <w:t xml:space="preserve">                                                  </w:t>
      </w:r>
    </w:p>
    <w:p w14:paraId="7BA9C113" w14:textId="77777777" w:rsidR="00FE1C4F" w:rsidRPr="000D173D" w:rsidRDefault="00FE1C4F" w:rsidP="00FE1C4F">
      <w:pPr>
        <w:rPr>
          <w:rFonts w:ascii="Arial Black" w:hAnsi="Arial Black"/>
          <w:sz w:val="28"/>
          <w:szCs w:val="28"/>
        </w:rPr>
      </w:pPr>
      <w:r w:rsidRPr="000D173D">
        <w:rPr>
          <w:rFonts w:ascii="Arial Black" w:hAnsi="Arial Black"/>
          <w:sz w:val="28"/>
          <w:szCs w:val="28"/>
        </w:rPr>
        <w:t>PREFEITURA</w:t>
      </w:r>
      <w:r>
        <w:rPr>
          <w:rFonts w:ascii="Arial Black" w:hAnsi="Arial Black"/>
          <w:sz w:val="28"/>
          <w:szCs w:val="28"/>
        </w:rPr>
        <w:t xml:space="preserve"> </w:t>
      </w:r>
      <w:r w:rsidRPr="000D173D">
        <w:rPr>
          <w:rFonts w:ascii="Arial Black" w:hAnsi="Arial Black"/>
          <w:sz w:val="28"/>
          <w:szCs w:val="28"/>
        </w:rPr>
        <w:t>DE LEOPOLDINA</w:t>
      </w:r>
    </w:p>
    <w:p w14:paraId="3A60E386" w14:textId="77777777" w:rsidR="00FE1C4F" w:rsidRPr="000D173D" w:rsidRDefault="00FE1C4F" w:rsidP="00FE1C4F">
      <w:pPr>
        <w:rPr>
          <w:rFonts w:ascii="Arial Black" w:hAnsi="Arial Black"/>
        </w:rPr>
      </w:pPr>
      <w:r w:rsidRPr="000D173D">
        <w:rPr>
          <w:rFonts w:ascii="Arial Black" w:hAnsi="Arial Black"/>
        </w:rPr>
        <w:t>ESTADO DE MINAS GERAIS</w:t>
      </w:r>
    </w:p>
    <w:p w14:paraId="32055BA1" w14:textId="2E6E77CF" w:rsidR="00FE1C4F" w:rsidRPr="00B200B5" w:rsidRDefault="00FE1C4F" w:rsidP="00FE1C4F">
      <w:pPr>
        <w:rPr>
          <w:rFonts w:cs="Calibri"/>
          <w:sz w:val="18"/>
          <w:szCs w:val="18"/>
        </w:rPr>
      </w:pPr>
      <w:r w:rsidRPr="00B200B5">
        <w:rPr>
          <w:rFonts w:cs="Calibri"/>
          <w:sz w:val="18"/>
          <w:szCs w:val="18"/>
        </w:rPr>
        <w:t>Secretaria Municipal de Esporte</w:t>
      </w:r>
      <w:r w:rsidR="00F33632">
        <w:rPr>
          <w:rFonts w:cs="Calibri"/>
          <w:sz w:val="18"/>
          <w:szCs w:val="18"/>
        </w:rPr>
        <w:t xml:space="preserve"> e</w:t>
      </w:r>
      <w:r w:rsidRPr="00B200B5">
        <w:rPr>
          <w:rFonts w:cs="Calibri"/>
          <w:sz w:val="18"/>
          <w:szCs w:val="18"/>
        </w:rPr>
        <w:t xml:space="preserve"> Lazer </w:t>
      </w:r>
    </w:p>
    <w:p w14:paraId="1D7594BE" w14:textId="77777777" w:rsidR="007E0790" w:rsidRDefault="007E0790" w:rsidP="00893FB4">
      <w:pPr>
        <w:jc w:val="both"/>
      </w:pPr>
    </w:p>
    <w:p w14:paraId="7470EACB" w14:textId="69D0DB01" w:rsidR="007E0790" w:rsidRDefault="00824CD6" w:rsidP="00956E6D">
      <w:pPr>
        <w:jc w:val="center"/>
        <w:rPr>
          <w:b/>
          <w:bCs/>
          <w:sz w:val="28"/>
          <w:szCs w:val="28"/>
          <w:u w:val="single"/>
        </w:rPr>
      </w:pPr>
      <w:r w:rsidRPr="00824CD6">
        <w:rPr>
          <w:b/>
          <w:bCs/>
          <w:sz w:val="28"/>
          <w:szCs w:val="28"/>
          <w:u w:val="single"/>
        </w:rPr>
        <w:t>PESQUISA DE MERCADO</w:t>
      </w:r>
    </w:p>
    <w:p w14:paraId="219BE6D5" w14:textId="77777777" w:rsidR="00824CD6" w:rsidRDefault="00824CD6" w:rsidP="00824CD6">
      <w:pPr>
        <w:jc w:val="both"/>
        <w:rPr>
          <w:sz w:val="28"/>
          <w:szCs w:val="28"/>
        </w:rPr>
      </w:pPr>
    </w:p>
    <w:p w14:paraId="34650D2F" w14:textId="0E6ECC9E" w:rsidR="00824CD6" w:rsidRDefault="00824CD6" w:rsidP="00824CD6">
      <w:pPr>
        <w:jc w:val="both"/>
        <w:rPr>
          <w:sz w:val="28"/>
          <w:szCs w:val="28"/>
        </w:rPr>
      </w:pPr>
      <w:r>
        <w:rPr>
          <w:sz w:val="28"/>
          <w:szCs w:val="28"/>
        </w:rPr>
        <w:t>1 – TABELA DE PESQUISA DE MERCADO</w:t>
      </w:r>
    </w:p>
    <w:tbl>
      <w:tblPr>
        <w:tblStyle w:val="Tabelacomgrade"/>
        <w:tblW w:w="1601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7"/>
        <w:gridCol w:w="426"/>
        <w:gridCol w:w="1134"/>
        <w:gridCol w:w="2268"/>
        <w:gridCol w:w="1418"/>
        <w:gridCol w:w="1842"/>
        <w:gridCol w:w="1985"/>
        <w:gridCol w:w="2410"/>
        <w:gridCol w:w="1559"/>
        <w:gridCol w:w="2410"/>
      </w:tblGrid>
      <w:tr w:rsidR="00897924" w14:paraId="52360EA4" w14:textId="77777777" w:rsidTr="00897924">
        <w:trPr>
          <w:trHeight w:val="463"/>
        </w:trPr>
        <w:tc>
          <w:tcPr>
            <w:tcW w:w="567" w:type="dxa"/>
          </w:tcPr>
          <w:p w14:paraId="567C77ED" w14:textId="2C0FACDD" w:rsidR="00897924" w:rsidRPr="008146F7" w:rsidRDefault="00897924" w:rsidP="00824CD6">
            <w:pPr>
              <w:jc w:val="both"/>
              <w:rPr>
                <w:b/>
                <w:bCs/>
                <w:sz w:val="20"/>
                <w:szCs w:val="20"/>
              </w:rPr>
            </w:pPr>
            <w:r w:rsidRPr="008146F7">
              <w:rPr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426" w:type="dxa"/>
          </w:tcPr>
          <w:p w14:paraId="0011A8E7" w14:textId="5A68FE05" w:rsidR="00897924" w:rsidRPr="008146F7" w:rsidRDefault="00897924" w:rsidP="00824CD6">
            <w:pPr>
              <w:jc w:val="both"/>
              <w:rPr>
                <w:b/>
                <w:bCs/>
                <w:sz w:val="20"/>
                <w:szCs w:val="20"/>
              </w:rPr>
            </w:pPr>
            <w:r w:rsidRPr="008146F7">
              <w:rPr>
                <w:b/>
                <w:bCs/>
                <w:sz w:val="20"/>
                <w:szCs w:val="20"/>
              </w:rPr>
              <w:t>UN</w:t>
            </w:r>
          </w:p>
        </w:tc>
        <w:tc>
          <w:tcPr>
            <w:tcW w:w="1134" w:type="dxa"/>
          </w:tcPr>
          <w:p w14:paraId="40894550" w14:textId="335C4B0F" w:rsidR="00897924" w:rsidRPr="008146F7" w:rsidRDefault="00897924" w:rsidP="00824CD6">
            <w:pPr>
              <w:jc w:val="both"/>
              <w:rPr>
                <w:b/>
                <w:bCs/>
                <w:sz w:val="20"/>
                <w:szCs w:val="20"/>
              </w:rPr>
            </w:pPr>
            <w:r w:rsidRPr="008146F7">
              <w:rPr>
                <w:b/>
                <w:bCs/>
                <w:sz w:val="20"/>
                <w:szCs w:val="20"/>
              </w:rPr>
              <w:t>QUANT</w:t>
            </w:r>
          </w:p>
        </w:tc>
        <w:tc>
          <w:tcPr>
            <w:tcW w:w="2268" w:type="dxa"/>
          </w:tcPr>
          <w:p w14:paraId="6D34EC06" w14:textId="43E618DF" w:rsidR="00897924" w:rsidRPr="008146F7" w:rsidRDefault="00897924" w:rsidP="00824CD6">
            <w:pPr>
              <w:jc w:val="both"/>
              <w:rPr>
                <w:b/>
                <w:bCs/>
                <w:sz w:val="20"/>
                <w:szCs w:val="20"/>
              </w:rPr>
            </w:pPr>
            <w:r w:rsidRPr="008146F7">
              <w:rPr>
                <w:b/>
                <w:bCs/>
                <w:sz w:val="20"/>
                <w:szCs w:val="20"/>
              </w:rPr>
              <w:t>DESCRIÇÃO</w:t>
            </w:r>
          </w:p>
        </w:tc>
        <w:tc>
          <w:tcPr>
            <w:tcW w:w="1418" w:type="dxa"/>
          </w:tcPr>
          <w:p w14:paraId="5F1914C4" w14:textId="0B9A3C95" w:rsidR="00897924" w:rsidRPr="008146F7" w:rsidRDefault="00E02682" w:rsidP="00824CD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AVISO DE CONTRATAÇÃO DIRETA N° 4600/2025 – MUNICÍPIO DE SÃO MIGUEL </w:t>
            </w:r>
          </w:p>
        </w:tc>
        <w:tc>
          <w:tcPr>
            <w:tcW w:w="1842" w:type="dxa"/>
          </w:tcPr>
          <w:p w14:paraId="3CC33F1E" w14:textId="45B50695" w:rsidR="00897924" w:rsidRDefault="00FD7CA2" w:rsidP="00824CD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CONTRATAÇÃO DIRETA N° </w:t>
            </w:r>
            <w:r w:rsidR="000C656D">
              <w:rPr>
                <w:b/>
                <w:bCs/>
                <w:sz w:val="20"/>
                <w:szCs w:val="20"/>
              </w:rPr>
              <w:t>1/2026</w:t>
            </w:r>
          </w:p>
          <w:p w14:paraId="5F3314E2" w14:textId="77777777" w:rsidR="000C656D" w:rsidRDefault="000C656D" w:rsidP="00824CD6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603E9E3C" w14:textId="577C868A" w:rsidR="000C656D" w:rsidRPr="008146F7" w:rsidRDefault="000C656D" w:rsidP="00824CD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VITÓRIA/ES</w:t>
            </w:r>
          </w:p>
        </w:tc>
        <w:tc>
          <w:tcPr>
            <w:tcW w:w="1985" w:type="dxa"/>
          </w:tcPr>
          <w:p w14:paraId="467DEAB2" w14:textId="77777777" w:rsidR="00897924" w:rsidRDefault="000C656D" w:rsidP="00824CD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CONTRATAÇÃO DIRETA N° 31/2025.</w:t>
            </w:r>
          </w:p>
          <w:p w14:paraId="3C463FCB" w14:textId="77777777" w:rsidR="000C656D" w:rsidRDefault="000C656D" w:rsidP="00824CD6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7A728F83" w14:textId="13AF2CA1" w:rsidR="000C656D" w:rsidRDefault="000C656D" w:rsidP="00824CD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ALTO JEQUITIBÁ/MG</w:t>
            </w:r>
          </w:p>
        </w:tc>
        <w:tc>
          <w:tcPr>
            <w:tcW w:w="2410" w:type="dxa"/>
          </w:tcPr>
          <w:p w14:paraId="1F181C37" w14:textId="046038E0" w:rsidR="00897924" w:rsidRPr="008146F7" w:rsidRDefault="00897924" w:rsidP="00824CD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CONTRATAÇÕES SIMILARES ADMINISTRAÇÃO PÚBLICA</w:t>
            </w:r>
          </w:p>
        </w:tc>
        <w:tc>
          <w:tcPr>
            <w:tcW w:w="1559" w:type="dxa"/>
          </w:tcPr>
          <w:p w14:paraId="0284254D" w14:textId="45A1D09B" w:rsidR="00897924" w:rsidRPr="008146F7" w:rsidRDefault="00897924" w:rsidP="00824CD6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MÉDIA</w:t>
            </w:r>
          </w:p>
        </w:tc>
        <w:tc>
          <w:tcPr>
            <w:tcW w:w="2410" w:type="dxa"/>
          </w:tcPr>
          <w:p w14:paraId="5F441713" w14:textId="6EF9DC45" w:rsidR="00897924" w:rsidRPr="008146F7" w:rsidRDefault="00897924" w:rsidP="00E73CBB">
            <w:pPr>
              <w:ind w:right="935"/>
              <w:jc w:val="both"/>
              <w:rPr>
                <w:b/>
                <w:bCs/>
                <w:sz w:val="20"/>
                <w:szCs w:val="20"/>
              </w:rPr>
            </w:pPr>
            <w:r w:rsidRPr="008146F7">
              <w:rPr>
                <w:b/>
                <w:bCs/>
                <w:sz w:val="20"/>
                <w:szCs w:val="20"/>
              </w:rPr>
              <w:t>TOTAL</w:t>
            </w:r>
          </w:p>
        </w:tc>
      </w:tr>
      <w:tr w:rsidR="00897924" w:rsidRPr="004C7579" w14:paraId="7B36E0EA" w14:textId="77777777" w:rsidTr="00897924">
        <w:trPr>
          <w:trHeight w:val="818"/>
        </w:trPr>
        <w:tc>
          <w:tcPr>
            <w:tcW w:w="567" w:type="dxa"/>
          </w:tcPr>
          <w:p w14:paraId="7EDC8224" w14:textId="08AEAE27" w:rsidR="00897924" w:rsidRPr="004C7579" w:rsidRDefault="00897924" w:rsidP="00752BE3">
            <w:pPr>
              <w:jc w:val="both"/>
            </w:pPr>
            <w:r w:rsidRPr="004C7579">
              <w:t>1</w:t>
            </w:r>
          </w:p>
        </w:tc>
        <w:tc>
          <w:tcPr>
            <w:tcW w:w="426" w:type="dxa"/>
          </w:tcPr>
          <w:p w14:paraId="6C7993BD" w14:textId="45166D8C" w:rsidR="00897924" w:rsidRPr="004C7579" w:rsidRDefault="00897924" w:rsidP="00752BE3">
            <w:pPr>
              <w:jc w:val="both"/>
            </w:pPr>
            <w:r>
              <w:t>SERV</w:t>
            </w:r>
          </w:p>
        </w:tc>
        <w:tc>
          <w:tcPr>
            <w:tcW w:w="1134" w:type="dxa"/>
          </w:tcPr>
          <w:p w14:paraId="0F25B2D3" w14:textId="6F78775B" w:rsidR="00897924" w:rsidRPr="00EB31A0" w:rsidRDefault="00897924" w:rsidP="00752BE3">
            <w:pPr>
              <w:jc w:val="both"/>
            </w:pPr>
            <w:r>
              <w:t>01</w:t>
            </w:r>
          </w:p>
        </w:tc>
        <w:tc>
          <w:tcPr>
            <w:tcW w:w="2268" w:type="dxa"/>
          </w:tcPr>
          <w:p w14:paraId="5B625259" w14:textId="77777777" w:rsidR="00897924" w:rsidRDefault="00897924" w:rsidP="002B1E73">
            <w:pPr>
              <w:pStyle w:val="Recuodecorpodetex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SERVIÇO DE SEGURO PARA O VEÍCULO TIPO VAN RENAULT MASTER L2H2, 16 LUGARES, 136CV, DIESEL, CHASSI 93YF62008RJ792393, MOTOR: M9TC704C226388. 100% TABELA FIPE.</w:t>
            </w:r>
          </w:p>
          <w:p w14:paraId="2571CDF4" w14:textId="77777777" w:rsidR="00897924" w:rsidRDefault="00897924" w:rsidP="002B1E73">
            <w:pPr>
              <w:pStyle w:val="Recuodecorpodetex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COBERTURA MÍNIMA: DANOS </w:t>
            </w:r>
            <w:r>
              <w:rPr>
                <w:sz w:val="24"/>
                <w:szCs w:val="24"/>
              </w:rPr>
              <w:lastRenderedPageBreak/>
              <w:t>MATERIAIS R$100.000,00, DANOS CORPORAIS R$100.000,00, APP POR MORTE E INVALIDEZ PERMANENTE R$20.000,00 POR PASSAGEIRO, DMH R$20.000,00. ASSISTÊNCIA 24 HORAS COMPLETA, SEGURO VIDROS, RETROVISORES, LATERNAS E FARÓIS. FRANQUIA ATÉ R$2.000,00.</w:t>
            </w:r>
          </w:p>
          <w:p w14:paraId="19F6CA02" w14:textId="77777777" w:rsidR="00897924" w:rsidRDefault="00897924" w:rsidP="002B1E73">
            <w:pPr>
              <w:pStyle w:val="Recuodecorpodetexto"/>
              <w:ind w:left="0"/>
              <w:rPr>
                <w:sz w:val="24"/>
                <w:szCs w:val="24"/>
              </w:rPr>
            </w:pPr>
          </w:p>
          <w:p w14:paraId="3449F131" w14:textId="2BB06354" w:rsidR="00897924" w:rsidRPr="004C7579" w:rsidRDefault="00897924" w:rsidP="002B1E73">
            <w:pPr>
              <w:jc w:val="both"/>
            </w:pPr>
            <w:r>
              <w:t>CATSER 13943</w:t>
            </w:r>
          </w:p>
        </w:tc>
        <w:tc>
          <w:tcPr>
            <w:tcW w:w="1418" w:type="dxa"/>
          </w:tcPr>
          <w:p w14:paraId="60867BBF" w14:textId="347A3266" w:rsidR="00897924" w:rsidRPr="004C7579" w:rsidRDefault="00897924" w:rsidP="00752BE3">
            <w:pPr>
              <w:jc w:val="both"/>
            </w:pPr>
            <w:r>
              <w:lastRenderedPageBreak/>
              <w:t>R$</w:t>
            </w:r>
            <w:r w:rsidR="00FD7CA2">
              <w:t>5.570,00</w:t>
            </w:r>
          </w:p>
        </w:tc>
        <w:tc>
          <w:tcPr>
            <w:tcW w:w="1842" w:type="dxa"/>
          </w:tcPr>
          <w:p w14:paraId="224632A5" w14:textId="4C7A67CD" w:rsidR="00897924" w:rsidRPr="004C7579" w:rsidRDefault="00897924" w:rsidP="00752BE3">
            <w:pPr>
              <w:jc w:val="both"/>
            </w:pPr>
            <w:r>
              <w:t>R$</w:t>
            </w:r>
            <w:r w:rsidR="000C656D">
              <w:t>6.570,05</w:t>
            </w:r>
          </w:p>
        </w:tc>
        <w:tc>
          <w:tcPr>
            <w:tcW w:w="1985" w:type="dxa"/>
          </w:tcPr>
          <w:p w14:paraId="334F0580" w14:textId="53FCF9FE" w:rsidR="00897924" w:rsidRDefault="000C656D" w:rsidP="00752BE3">
            <w:pPr>
              <w:jc w:val="both"/>
            </w:pPr>
            <w:r>
              <w:t>R$6.384,96</w:t>
            </w:r>
          </w:p>
        </w:tc>
        <w:tc>
          <w:tcPr>
            <w:tcW w:w="2410" w:type="dxa"/>
          </w:tcPr>
          <w:p w14:paraId="2B755C82" w14:textId="001D99AE" w:rsidR="00897924" w:rsidRDefault="000C656D" w:rsidP="00752BE3">
            <w:pPr>
              <w:jc w:val="both"/>
            </w:pPr>
            <w:r>
              <w:t>R$4.697,30</w:t>
            </w:r>
          </w:p>
        </w:tc>
        <w:tc>
          <w:tcPr>
            <w:tcW w:w="1559" w:type="dxa"/>
          </w:tcPr>
          <w:p w14:paraId="30CFBAA9" w14:textId="65041AD5" w:rsidR="00897924" w:rsidRDefault="00897924" w:rsidP="00752BE3">
            <w:pPr>
              <w:jc w:val="both"/>
            </w:pPr>
            <w:r>
              <w:t>R$</w:t>
            </w:r>
            <w:r w:rsidR="000C656D">
              <w:t>5.805,58</w:t>
            </w:r>
          </w:p>
        </w:tc>
        <w:tc>
          <w:tcPr>
            <w:tcW w:w="2410" w:type="dxa"/>
          </w:tcPr>
          <w:p w14:paraId="101E7338" w14:textId="5584E03A" w:rsidR="00897924" w:rsidRPr="004C7579" w:rsidRDefault="00897924" w:rsidP="00897924">
            <w:pPr>
              <w:tabs>
                <w:tab w:val="left" w:pos="1028"/>
              </w:tabs>
              <w:ind w:right="935"/>
              <w:jc w:val="both"/>
            </w:pPr>
            <w:r>
              <w:rPr>
                <w:b/>
              </w:rPr>
              <w:t>R$</w:t>
            </w:r>
            <w:r w:rsidR="000C656D">
              <w:rPr>
                <w:b/>
              </w:rPr>
              <w:t>5.805,58</w:t>
            </w:r>
          </w:p>
        </w:tc>
      </w:tr>
    </w:tbl>
    <w:p w14:paraId="35D7712C" w14:textId="77777777" w:rsidR="00824CD6" w:rsidRDefault="00824CD6" w:rsidP="00824CD6">
      <w:pPr>
        <w:jc w:val="both"/>
      </w:pPr>
    </w:p>
    <w:p w14:paraId="55F1007B" w14:textId="14AF8EFC" w:rsidR="000B5A29" w:rsidRDefault="000B5A29" w:rsidP="00824CD6">
      <w:pPr>
        <w:jc w:val="both"/>
        <w:rPr>
          <w:b/>
          <w:bCs/>
        </w:rPr>
      </w:pPr>
      <w:r w:rsidRPr="007A74B0">
        <w:rPr>
          <w:b/>
          <w:bCs/>
        </w:rPr>
        <w:t>2 – ANÁLISE DA PESQUISA DE MERCADO PELO AUTOR/UNIDADE GESTORA</w:t>
      </w:r>
    </w:p>
    <w:p w14:paraId="4494DE04" w14:textId="77777777" w:rsidR="007A74B0" w:rsidRDefault="007A74B0" w:rsidP="00824CD6">
      <w:pPr>
        <w:jc w:val="both"/>
        <w:rPr>
          <w:b/>
          <w:bCs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547"/>
        <w:gridCol w:w="6782"/>
        <w:gridCol w:w="4665"/>
      </w:tblGrid>
      <w:tr w:rsidR="007A74B0" w14:paraId="0594DC74" w14:textId="77777777" w:rsidTr="007A74B0">
        <w:tc>
          <w:tcPr>
            <w:tcW w:w="2547" w:type="dxa"/>
          </w:tcPr>
          <w:p w14:paraId="44D48F83" w14:textId="489172BC" w:rsidR="007A74B0" w:rsidRDefault="007A74B0" w:rsidP="00824CD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PERGUNTA</w:t>
            </w:r>
          </w:p>
        </w:tc>
        <w:tc>
          <w:tcPr>
            <w:tcW w:w="6782" w:type="dxa"/>
          </w:tcPr>
          <w:p w14:paraId="29927732" w14:textId="506FBA03" w:rsidR="007A74B0" w:rsidRDefault="007A74B0" w:rsidP="00824CD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SIM/NÃO</w:t>
            </w:r>
          </w:p>
        </w:tc>
        <w:tc>
          <w:tcPr>
            <w:tcW w:w="4665" w:type="dxa"/>
          </w:tcPr>
          <w:p w14:paraId="72F39480" w14:textId="2750EA66" w:rsidR="007A74B0" w:rsidRDefault="007A74B0" w:rsidP="00824CD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OBSERVAÇÃO</w:t>
            </w:r>
          </w:p>
        </w:tc>
      </w:tr>
      <w:tr w:rsidR="007A74B0" w14:paraId="0313A378" w14:textId="77777777" w:rsidTr="007A74B0">
        <w:tc>
          <w:tcPr>
            <w:tcW w:w="2547" w:type="dxa"/>
          </w:tcPr>
          <w:p w14:paraId="3AD9FB9F" w14:textId="14E972C2" w:rsidR="007A74B0" w:rsidRPr="007A74B0" w:rsidRDefault="007A74B0" w:rsidP="00824CD6">
            <w:pPr>
              <w:jc w:val="both"/>
            </w:pPr>
            <w:r w:rsidRPr="007A74B0">
              <w:t xml:space="preserve">1 </w:t>
            </w:r>
            <w:r>
              <w:t>–</w:t>
            </w:r>
            <w:r w:rsidRPr="007A74B0">
              <w:t xml:space="preserve"> O</w:t>
            </w:r>
            <w:r>
              <w:t>s preços são compatíveis?</w:t>
            </w:r>
          </w:p>
        </w:tc>
        <w:tc>
          <w:tcPr>
            <w:tcW w:w="6782" w:type="dxa"/>
          </w:tcPr>
          <w:p w14:paraId="5796E66A" w14:textId="3FD3ADAF" w:rsidR="007A74B0" w:rsidRPr="007A74B0" w:rsidRDefault="00216873" w:rsidP="00824CD6">
            <w:pPr>
              <w:jc w:val="both"/>
            </w:pPr>
            <w:r>
              <w:t>Sim</w:t>
            </w:r>
          </w:p>
        </w:tc>
        <w:tc>
          <w:tcPr>
            <w:tcW w:w="4665" w:type="dxa"/>
          </w:tcPr>
          <w:p w14:paraId="531260AD" w14:textId="4AE22E55" w:rsidR="007A74B0" w:rsidRDefault="006F57C4" w:rsidP="00824CD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Porém, encontramos valores discrepantes que não foram utilizados na média. </w:t>
            </w:r>
          </w:p>
        </w:tc>
      </w:tr>
      <w:tr w:rsidR="007A74B0" w14:paraId="1FDE7FD1" w14:textId="77777777" w:rsidTr="007A74B0">
        <w:tc>
          <w:tcPr>
            <w:tcW w:w="2547" w:type="dxa"/>
          </w:tcPr>
          <w:p w14:paraId="2372E52C" w14:textId="6DA9BB26" w:rsidR="007A74B0" w:rsidRPr="007A74B0" w:rsidRDefault="007A74B0" w:rsidP="00824CD6">
            <w:pPr>
              <w:jc w:val="both"/>
            </w:pPr>
            <w:r w:rsidRPr="007A74B0">
              <w:lastRenderedPageBreak/>
              <w:t>2 – Os preços possuem origens distintas?</w:t>
            </w:r>
          </w:p>
        </w:tc>
        <w:tc>
          <w:tcPr>
            <w:tcW w:w="6782" w:type="dxa"/>
          </w:tcPr>
          <w:p w14:paraId="09CE93C5" w14:textId="3580EDF6" w:rsidR="007A74B0" w:rsidRPr="007A74B0" w:rsidRDefault="007A74B0" w:rsidP="00824CD6">
            <w:pPr>
              <w:jc w:val="both"/>
            </w:pPr>
            <w:r w:rsidRPr="007A74B0">
              <w:t>Sim</w:t>
            </w:r>
          </w:p>
        </w:tc>
        <w:tc>
          <w:tcPr>
            <w:tcW w:w="4665" w:type="dxa"/>
          </w:tcPr>
          <w:p w14:paraId="55079B52" w14:textId="11589AE2" w:rsidR="007A74B0" w:rsidRDefault="006F57C4" w:rsidP="00824CD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PNCP, contratação anterior do Município</w:t>
            </w:r>
            <w:r w:rsidR="00D72701">
              <w:rPr>
                <w:b/>
                <w:bCs/>
              </w:rPr>
              <w:t xml:space="preserve"> e</w:t>
            </w:r>
            <w:r w:rsidR="00053446">
              <w:rPr>
                <w:b/>
                <w:bCs/>
              </w:rPr>
              <w:t xml:space="preserve"> pesquisa direta</w:t>
            </w:r>
            <w:r>
              <w:rPr>
                <w:b/>
                <w:bCs/>
              </w:rPr>
              <w:t xml:space="preserve"> (porém, nesse último a reclamada afirmou, por e-mail, que o preço seria somente para compra direta e não poderia ser utilizado na pesquisa</w:t>
            </w:r>
            <w:r w:rsidR="00053446">
              <w:rPr>
                <w:b/>
                <w:bCs/>
              </w:rPr>
              <w:t>.</w:t>
            </w:r>
          </w:p>
        </w:tc>
      </w:tr>
      <w:tr w:rsidR="007A74B0" w14:paraId="7042BC14" w14:textId="77777777" w:rsidTr="007A74B0">
        <w:tc>
          <w:tcPr>
            <w:tcW w:w="2547" w:type="dxa"/>
          </w:tcPr>
          <w:p w14:paraId="35DA4566" w14:textId="1D9CEE63" w:rsidR="007A74B0" w:rsidRPr="007A74B0" w:rsidRDefault="007A74B0" w:rsidP="00824CD6">
            <w:pPr>
              <w:jc w:val="both"/>
            </w:pPr>
            <w:r w:rsidRPr="007A74B0">
              <w:t>3 – As condições de entrega/prestação de serviços são as me</w:t>
            </w:r>
            <w:r w:rsidR="003E33E2">
              <w:t>s</w:t>
            </w:r>
            <w:r w:rsidRPr="007A74B0">
              <w:t>mas?</w:t>
            </w:r>
          </w:p>
        </w:tc>
        <w:tc>
          <w:tcPr>
            <w:tcW w:w="6782" w:type="dxa"/>
          </w:tcPr>
          <w:p w14:paraId="11A5370B" w14:textId="390C172C" w:rsidR="007A74B0" w:rsidRPr="007A74B0" w:rsidRDefault="00594AAC" w:rsidP="00824CD6">
            <w:pPr>
              <w:jc w:val="both"/>
            </w:pPr>
            <w:r>
              <w:t>Não.</w:t>
            </w:r>
          </w:p>
        </w:tc>
        <w:tc>
          <w:tcPr>
            <w:tcW w:w="4665" w:type="dxa"/>
          </w:tcPr>
          <w:p w14:paraId="0A3D646F" w14:textId="1365405D" w:rsidR="007A74B0" w:rsidRDefault="006F57C4" w:rsidP="00824CD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É importante salientar que os anos dos veículos podem ser diferentes, bem como a cobertura, modelo exato, entre outros, o que interfere na cotação.</w:t>
            </w:r>
          </w:p>
        </w:tc>
      </w:tr>
      <w:tr w:rsidR="007A74B0" w14:paraId="1F0C8408" w14:textId="77777777" w:rsidTr="007A74B0">
        <w:tc>
          <w:tcPr>
            <w:tcW w:w="2547" w:type="dxa"/>
          </w:tcPr>
          <w:p w14:paraId="4B364F97" w14:textId="7B87A789" w:rsidR="007A74B0" w:rsidRPr="003E33E2" w:rsidRDefault="003E33E2" w:rsidP="00824CD6">
            <w:pPr>
              <w:jc w:val="both"/>
            </w:pPr>
            <w:r w:rsidRPr="003E33E2">
              <w:t>4 – Os preços obtidos são válidos?</w:t>
            </w:r>
          </w:p>
        </w:tc>
        <w:tc>
          <w:tcPr>
            <w:tcW w:w="6782" w:type="dxa"/>
          </w:tcPr>
          <w:p w14:paraId="7D98254D" w14:textId="6D48B4B4" w:rsidR="007A74B0" w:rsidRPr="003E33E2" w:rsidRDefault="003E33E2" w:rsidP="00824CD6">
            <w:pPr>
              <w:jc w:val="both"/>
            </w:pPr>
            <w:r w:rsidRPr="003E33E2">
              <w:t>Sim</w:t>
            </w:r>
          </w:p>
        </w:tc>
        <w:tc>
          <w:tcPr>
            <w:tcW w:w="4665" w:type="dxa"/>
          </w:tcPr>
          <w:p w14:paraId="50DBE5D2" w14:textId="2C95E77A" w:rsidR="007A74B0" w:rsidRDefault="008A2B74" w:rsidP="00824CD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C957FF" w14:paraId="10609DE0" w14:textId="77777777" w:rsidTr="007A74B0">
        <w:tc>
          <w:tcPr>
            <w:tcW w:w="2547" w:type="dxa"/>
          </w:tcPr>
          <w:p w14:paraId="4707EDAE" w14:textId="08103D7A" w:rsidR="00C957FF" w:rsidRPr="003E33E2" w:rsidRDefault="00C957FF" w:rsidP="00824CD6">
            <w:pPr>
              <w:jc w:val="both"/>
            </w:pPr>
            <w:r>
              <w:t xml:space="preserve">5 – O número de preços obtidos é suficiente para comprovar o preço praticado no mercado? </w:t>
            </w:r>
          </w:p>
        </w:tc>
        <w:tc>
          <w:tcPr>
            <w:tcW w:w="6782" w:type="dxa"/>
          </w:tcPr>
          <w:p w14:paraId="16361962" w14:textId="28B32342" w:rsidR="00C957FF" w:rsidRPr="003E33E2" w:rsidRDefault="00C957FF" w:rsidP="00824CD6">
            <w:pPr>
              <w:jc w:val="both"/>
            </w:pPr>
            <w:r>
              <w:t>Sim</w:t>
            </w:r>
          </w:p>
        </w:tc>
        <w:tc>
          <w:tcPr>
            <w:tcW w:w="4665" w:type="dxa"/>
          </w:tcPr>
          <w:p w14:paraId="34789108" w14:textId="7B5C6CF2" w:rsidR="00C957FF" w:rsidRDefault="00C957FF" w:rsidP="00824CD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</w:tbl>
    <w:p w14:paraId="5242337E" w14:textId="77777777" w:rsidR="007A74B0" w:rsidRDefault="007A74B0" w:rsidP="00824CD6">
      <w:pPr>
        <w:jc w:val="both"/>
        <w:rPr>
          <w:b/>
          <w:bCs/>
        </w:rPr>
      </w:pPr>
    </w:p>
    <w:p w14:paraId="0F076F30" w14:textId="2DBE0E83" w:rsidR="00784402" w:rsidRDefault="00784402" w:rsidP="00972F1A">
      <w:pPr>
        <w:ind w:firstLine="708"/>
        <w:jc w:val="both"/>
        <w:rPr>
          <w:b/>
          <w:bCs/>
        </w:rPr>
      </w:pPr>
      <w:r>
        <w:rPr>
          <w:b/>
          <w:bCs/>
        </w:rPr>
        <w:t>3 – DESPACHO DO GESTOR</w:t>
      </w:r>
    </w:p>
    <w:p w14:paraId="73E36454" w14:textId="77777777" w:rsidR="00784402" w:rsidRDefault="00784402" w:rsidP="00824CD6">
      <w:pPr>
        <w:jc w:val="both"/>
        <w:rPr>
          <w:b/>
          <w:bCs/>
        </w:rPr>
      </w:pPr>
    </w:p>
    <w:p w14:paraId="3A5A637D" w14:textId="110D3340" w:rsidR="00784402" w:rsidRDefault="00784402" w:rsidP="00784402">
      <w:pPr>
        <w:ind w:firstLine="708"/>
        <w:jc w:val="both"/>
      </w:pPr>
      <w:r>
        <w:t>Considerando os documentos</w:t>
      </w:r>
      <w:r w:rsidR="00972F1A">
        <w:t xml:space="preserve"> </w:t>
      </w:r>
      <w:r>
        <w:t xml:space="preserve">referentes à pesquisa de mercado do processo administrativo para </w:t>
      </w:r>
      <w:r w:rsidR="00F02B86">
        <w:t xml:space="preserve">contratação de empresa </w:t>
      </w:r>
      <w:r w:rsidR="00776109">
        <w:t xml:space="preserve">para serviço de </w:t>
      </w:r>
      <w:r w:rsidR="00C17648">
        <w:t>seguro de veículo, tipo Van</w:t>
      </w:r>
      <w:r w:rsidR="00972F1A">
        <w:t>,</w:t>
      </w:r>
      <w:r>
        <w:t xml:space="preserve"> por meio deste</w:t>
      </w:r>
      <w:r w:rsidR="00972F1A">
        <w:t>,</w:t>
      </w:r>
      <w:r>
        <w:t xml:space="preserve"> atestar que o valor de referência da pesquisa de mercado será o constante na Tabela da Pesquisa </w:t>
      </w:r>
      <w:r w:rsidR="00942164">
        <w:t>acima</w:t>
      </w:r>
      <w:r>
        <w:t xml:space="preserve">, ou seja, </w:t>
      </w:r>
      <w:r w:rsidRPr="004279E2">
        <w:t>R$</w:t>
      </w:r>
      <w:r w:rsidR="006F57C4">
        <w:t>5.805,58</w:t>
      </w:r>
      <w:r w:rsidR="004E19BB">
        <w:t xml:space="preserve"> (</w:t>
      </w:r>
      <w:r w:rsidR="006F57C4">
        <w:t>cinco mil, oitocentos e cinco reais e cinquenta e oito centavos</w:t>
      </w:r>
      <w:r w:rsidR="004E19BB">
        <w:t>)</w:t>
      </w:r>
      <w:r w:rsidRPr="004279E2">
        <w:t xml:space="preserve">, </w:t>
      </w:r>
      <w:r>
        <w:t>o qual está de acordo com o praticado no mercado.</w:t>
      </w:r>
    </w:p>
    <w:p w14:paraId="3B3A7626" w14:textId="77777777" w:rsidR="004276E4" w:rsidRDefault="004276E4" w:rsidP="00784402">
      <w:pPr>
        <w:ind w:firstLine="708"/>
        <w:jc w:val="both"/>
      </w:pPr>
    </w:p>
    <w:p w14:paraId="4CFEF0DF" w14:textId="275C6C40" w:rsidR="00972F1A" w:rsidRDefault="00972F1A" w:rsidP="00972F1A">
      <w:pPr>
        <w:ind w:firstLine="708"/>
        <w:jc w:val="both"/>
        <w:rPr>
          <w:b/>
          <w:bCs/>
        </w:rPr>
      </w:pPr>
      <w:r w:rsidRPr="00972F1A">
        <w:rPr>
          <w:b/>
          <w:bCs/>
        </w:rPr>
        <w:t>4 – JUSTIFICATIVA DO GESTOR SOBRE A METODOLOGIA APLICADA</w:t>
      </w:r>
    </w:p>
    <w:p w14:paraId="7A81689B" w14:textId="77777777" w:rsidR="00972F1A" w:rsidRDefault="00972F1A" w:rsidP="00972F1A">
      <w:pPr>
        <w:ind w:firstLine="708"/>
        <w:jc w:val="both"/>
        <w:rPr>
          <w:b/>
          <w:bCs/>
        </w:rPr>
      </w:pPr>
    </w:p>
    <w:p w14:paraId="2A5F00B8" w14:textId="2C69545C" w:rsidR="00972F1A" w:rsidRDefault="00CA2A88" w:rsidP="00972F1A">
      <w:pPr>
        <w:ind w:firstLine="708"/>
        <w:jc w:val="both"/>
      </w:pPr>
      <w:r>
        <w:t>Considerando os documentos referentes à pesquisa de mercado do processo administrativo para</w:t>
      </w:r>
      <w:r w:rsidR="003A4AEB">
        <w:t xml:space="preserve"> contratação de empresa para serviço de </w:t>
      </w:r>
      <w:r w:rsidR="00B27F58">
        <w:t>seguro de veículo, ti</w:t>
      </w:r>
      <w:r w:rsidR="002C3907">
        <w:t>p</w:t>
      </w:r>
      <w:r w:rsidR="00B27F58">
        <w:t>o Van</w:t>
      </w:r>
      <w:r>
        <w:t xml:space="preserve">, venho, por meio deste, atestar que a metodologia aplicada para se chegar ao valor de referência da </w:t>
      </w:r>
      <w:r w:rsidR="003D4498">
        <w:t>P</w:t>
      </w:r>
      <w:r>
        <w:t xml:space="preserve">esquisa de </w:t>
      </w:r>
      <w:r w:rsidR="003D4498">
        <w:t>M</w:t>
      </w:r>
      <w:r>
        <w:t xml:space="preserve">ercado </w:t>
      </w:r>
      <w:r w:rsidR="00115C7F">
        <w:t xml:space="preserve">fora consulta </w:t>
      </w:r>
      <w:r w:rsidR="003D4498">
        <w:t>a</w:t>
      </w:r>
      <w:r w:rsidR="00115C7F">
        <w:t xml:space="preserve">o Painel de Preços, </w:t>
      </w:r>
      <w:r w:rsidR="00DC2EF0">
        <w:t>bem como pesquisa direta com fornecedor</w:t>
      </w:r>
      <w:r w:rsidR="00942164">
        <w:t xml:space="preserve">. </w:t>
      </w:r>
    </w:p>
    <w:p w14:paraId="5A495445" w14:textId="77777777" w:rsidR="00285130" w:rsidRDefault="00285130" w:rsidP="00972F1A">
      <w:pPr>
        <w:ind w:firstLine="708"/>
        <w:jc w:val="both"/>
      </w:pPr>
    </w:p>
    <w:p w14:paraId="7A0417AA" w14:textId="566606F7" w:rsidR="005673CE" w:rsidRDefault="005673CE" w:rsidP="00972F1A">
      <w:pPr>
        <w:ind w:firstLine="708"/>
        <w:jc w:val="both"/>
      </w:pPr>
      <w:r>
        <w:t xml:space="preserve">I – </w:t>
      </w:r>
      <w:r w:rsidR="00A26EC7">
        <w:t>Composição de custos unitários menores ou iguais à mediana do item correspondente no painel para consultas de preços ou no banco de preços em saúde/painel de preços do Ministério da Economia disponíveis no Porta Nacional de Contratações Públicas</w:t>
      </w:r>
      <w:r>
        <w:t>;</w:t>
      </w:r>
    </w:p>
    <w:p w14:paraId="53F07B6C" w14:textId="77777777" w:rsidR="006F57C4" w:rsidRDefault="006F57C4" w:rsidP="006F57C4">
      <w:pPr>
        <w:ind w:firstLine="708"/>
        <w:jc w:val="both"/>
      </w:pPr>
      <w:r>
        <w:lastRenderedPageBreak/>
        <w:t>II – Contratações similares feitas pela Administração Pública, em execução ou concluídas no período de 01 (um) ano anterior à data da pesquisa de preços, inclusive mediante sistema de registro de preços, observado o índice de atualização de preços correspondente;</w:t>
      </w:r>
    </w:p>
    <w:p w14:paraId="12DD6ECD" w14:textId="77777777" w:rsidR="006F57C4" w:rsidRDefault="006F57C4" w:rsidP="00972F1A">
      <w:pPr>
        <w:ind w:firstLine="708"/>
        <w:jc w:val="both"/>
      </w:pPr>
    </w:p>
    <w:p w14:paraId="4CA466E1" w14:textId="7BC6C0C0" w:rsidR="005673CE" w:rsidRDefault="005673CE" w:rsidP="00972F1A">
      <w:pPr>
        <w:ind w:firstLine="708"/>
        <w:jc w:val="both"/>
      </w:pPr>
      <w:r>
        <w:t>I</w:t>
      </w:r>
      <w:r w:rsidR="003A2140">
        <w:t>V</w:t>
      </w:r>
      <w:r>
        <w:t xml:space="preserve"> – Pesquisa direta </w:t>
      </w:r>
      <w:r w:rsidR="003A2140">
        <w:t>com no mínimo 3 (três) fornecedores, mediante solicitação formal de cotação, desde que seja apresentada justificativa da escolha desses fornecedores e que não tenham sido obtidos os orçamentos com mais de 6 (seis) meses de antecedência da data de divulgação do edital.</w:t>
      </w:r>
    </w:p>
    <w:p w14:paraId="5B795E23" w14:textId="77777777" w:rsidR="00405BFE" w:rsidRDefault="00405BFE" w:rsidP="00D541DA">
      <w:pPr>
        <w:jc w:val="both"/>
      </w:pPr>
    </w:p>
    <w:p w14:paraId="1D1FFEA9" w14:textId="77777777" w:rsidR="002C5DDF" w:rsidRDefault="002C5DDF" w:rsidP="00972F1A">
      <w:pPr>
        <w:ind w:firstLine="708"/>
        <w:jc w:val="both"/>
        <w:rPr>
          <w:b/>
          <w:bCs/>
        </w:rPr>
      </w:pPr>
    </w:p>
    <w:p w14:paraId="33D1E207" w14:textId="67AAC3A2" w:rsidR="008C197C" w:rsidRPr="00B40029" w:rsidRDefault="008C197C" w:rsidP="00972F1A">
      <w:pPr>
        <w:ind w:firstLine="708"/>
        <w:jc w:val="both"/>
        <w:rPr>
          <w:b/>
          <w:bCs/>
        </w:rPr>
      </w:pPr>
      <w:r w:rsidRPr="00B40029">
        <w:rPr>
          <w:b/>
          <w:bCs/>
        </w:rPr>
        <w:t>LISTA DE FORNECEDORES CONSULTADOS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B8063D" w14:paraId="2D5D42A6" w14:textId="77777777" w:rsidTr="00B8063D">
        <w:tc>
          <w:tcPr>
            <w:tcW w:w="4664" w:type="dxa"/>
          </w:tcPr>
          <w:p w14:paraId="3FB7F796" w14:textId="295C1CAD" w:rsidR="00B8063D" w:rsidRPr="00B8063D" w:rsidRDefault="00B8063D" w:rsidP="00972F1A">
            <w:pPr>
              <w:jc w:val="both"/>
              <w:rPr>
                <w:b/>
                <w:bCs/>
              </w:rPr>
            </w:pPr>
            <w:r w:rsidRPr="00B8063D">
              <w:rPr>
                <w:b/>
                <w:bCs/>
              </w:rPr>
              <w:t>FORNECEDOR</w:t>
            </w:r>
          </w:p>
        </w:tc>
        <w:tc>
          <w:tcPr>
            <w:tcW w:w="4665" w:type="dxa"/>
          </w:tcPr>
          <w:p w14:paraId="0FA2157B" w14:textId="387832AC" w:rsidR="00B8063D" w:rsidRPr="00B8063D" w:rsidRDefault="00B8063D" w:rsidP="00972F1A">
            <w:pPr>
              <w:jc w:val="both"/>
              <w:rPr>
                <w:b/>
                <w:bCs/>
              </w:rPr>
            </w:pPr>
            <w:r w:rsidRPr="00B8063D">
              <w:rPr>
                <w:b/>
                <w:bCs/>
              </w:rPr>
              <w:t>ENVIOU COTAÇÃO – SIM/NÃO</w:t>
            </w:r>
          </w:p>
        </w:tc>
        <w:tc>
          <w:tcPr>
            <w:tcW w:w="4665" w:type="dxa"/>
          </w:tcPr>
          <w:p w14:paraId="581EB6F2" w14:textId="1A7C9D86" w:rsidR="00B8063D" w:rsidRPr="00B8063D" w:rsidRDefault="00B8063D" w:rsidP="00972F1A">
            <w:pPr>
              <w:jc w:val="both"/>
              <w:rPr>
                <w:b/>
                <w:bCs/>
              </w:rPr>
            </w:pPr>
            <w:r w:rsidRPr="00B8063D">
              <w:rPr>
                <w:b/>
                <w:bCs/>
              </w:rPr>
              <w:t>HOUVE JUSTIFICATIVA</w:t>
            </w:r>
          </w:p>
        </w:tc>
      </w:tr>
      <w:tr w:rsidR="00B8063D" w14:paraId="7EED0414" w14:textId="77777777" w:rsidTr="00B8063D">
        <w:tc>
          <w:tcPr>
            <w:tcW w:w="4664" w:type="dxa"/>
          </w:tcPr>
          <w:p w14:paraId="6DD2A0E2" w14:textId="0EC2D408" w:rsidR="00B8063D" w:rsidRDefault="000A01CF" w:rsidP="00972F1A">
            <w:pPr>
              <w:jc w:val="both"/>
            </w:pPr>
            <w:r>
              <w:t>PORTO SEGURO COMPANHIAS DE SEGUROS GERAIS (OLIMPYA CORRETORA)</w:t>
            </w:r>
          </w:p>
        </w:tc>
        <w:tc>
          <w:tcPr>
            <w:tcW w:w="4665" w:type="dxa"/>
          </w:tcPr>
          <w:p w14:paraId="4473025A" w14:textId="001C4A0D" w:rsidR="00B8063D" w:rsidRDefault="00673C42" w:rsidP="00972F1A">
            <w:pPr>
              <w:jc w:val="both"/>
            </w:pPr>
            <w:r>
              <w:t>SIM</w:t>
            </w:r>
          </w:p>
        </w:tc>
        <w:tc>
          <w:tcPr>
            <w:tcW w:w="4665" w:type="dxa"/>
          </w:tcPr>
          <w:p w14:paraId="0B2E011A" w14:textId="585189B2" w:rsidR="00B8063D" w:rsidRDefault="00673C42" w:rsidP="00972F1A">
            <w:pPr>
              <w:jc w:val="both"/>
            </w:pPr>
            <w:r>
              <w:t>-</w:t>
            </w:r>
          </w:p>
        </w:tc>
      </w:tr>
      <w:tr w:rsidR="009D7882" w14:paraId="662D552D" w14:textId="77777777" w:rsidTr="00B8063D">
        <w:tc>
          <w:tcPr>
            <w:tcW w:w="4664" w:type="dxa"/>
          </w:tcPr>
          <w:p w14:paraId="655CB14E" w14:textId="53C109AF" w:rsidR="009D7882" w:rsidRDefault="000A01CF" w:rsidP="00972F1A">
            <w:pPr>
              <w:jc w:val="both"/>
            </w:pPr>
            <w:r>
              <w:t>HEMB SEGURO</w:t>
            </w:r>
          </w:p>
        </w:tc>
        <w:tc>
          <w:tcPr>
            <w:tcW w:w="4665" w:type="dxa"/>
          </w:tcPr>
          <w:p w14:paraId="300AFB84" w14:textId="1C6AC338" w:rsidR="009D7882" w:rsidRDefault="006F57C4" w:rsidP="00972F1A">
            <w:pPr>
              <w:jc w:val="both"/>
            </w:pPr>
            <w:r>
              <w:t>NÃO</w:t>
            </w:r>
          </w:p>
        </w:tc>
        <w:tc>
          <w:tcPr>
            <w:tcW w:w="4665" w:type="dxa"/>
          </w:tcPr>
          <w:p w14:paraId="305FCC4C" w14:textId="23C74FBC" w:rsidR="009D7882" w:rsidRDefault="00663182" w:rsidP="00972F1A">
            <w:pPr>
              <w:jc w:val="both"/>
            </w:pPr>
            <w:r>
              <w:t>NÃO</w:t>
            </w:r>
          </w:p>
        </w:tc>
      </w:tr>
      <w:tr w:rsidR="009D7882" w14:paraId="61FB8ECA" w14:textId="77777777" w:rsidTr="00B8063D">
        <w:tc>
          <w:tcPr>
            <w:tcW w:w="4664" w:type="dxa"/>
          </w:tcPr>
          <w:p w14:paraId="67D92FFD" w14:textId="47384EA5" w:rsidR="009D7882" w:rsidRDefault="00663182" w:rsidP="00972F1A">
            <w:pPr>
              <w:jc w:val="both"/>
            </w:pPr>
            <w:r>
              <w:t>ÁTILA SEGUROS</w:t>
            </w:r>
          </w:p>
        </w:tc>
        <w:tc>
          <w:tcPr>
            <w:tcW w:w="4665" w:type="dxa"/>
          </w:tcPr>
          <w:p w14:paraId="1212EBE2" w14:textId="5DC77E75" w:rsidR="009D7882" w:rsidRDefault="00911F64" w:rsidP="00972F1A">
            <w:pPr>
              <w:jc w:val="both"/>
            </w:pPr>
            <w:r>
              <w:t>NÃO</w:t>
            </w:r>
          </w:p>
        </w:tc>
        <w:tc>
          <w:tcPr>
            <w:tcW w:w="4665" w:type="dxa"/>
          </w:tcPr>
          <w:p w14:paraId="7AEFF0F3" w14:textId="4E48D03C" w:rsidR="009D7882" w:rsidRDefault="0078413E" w:rsidP="00972F1A">
            <w:pPr>
              <w:jc w:val="both"/>
            </w:pPr>
            <w:r>
              <w:t>NÃO</w:t>
            </w:r>
          </w:p>
        </w:tc>
      </w:tr>
    </w:tbl>
    <w:p w14:paraId="0A9C911D" w14:textId="77777777" w:rsidR="008C197C" w:rsidRDefault="008C197C" w:rsidP="00972F1A">
      <w:pPr>
        <w:ind w:firstLine="708"/>
        <w:jc w:val="both"/>
      </w:pPr>
    </w:p>
    <w:p w14:paraId="0AA5228B" w14:textId="764B8E5E" w:rsidR="00F06AB5" w:rsidRDefault="00377489" w:rsidP="00972F1A">
      <w:pPr>
        <w:ind w:firstLine="708"/>
        <w:jc w:val="both"/>
      </w:pPr>
      <w:r>
        <w:t>Observação: foram anexadas, ao documento presente, as pesquisas mencionadas acima.</w:t>
      </w:r>
    </w:p>
    <w:p w14:paraId="683D8342" w14:textId="6F3BF941" w:rsidR="00E97F79" w:rsidRDefault="00E97F79" w:rsidP="00972F1A">
      <w:pPr>
        <w:ind w:firstLine="708"/>
        <w:jc w:val="both"/>
      </w:pPr>
    </w:p>
    <w:p w14:paraId="569991D8" w14:textId="77777777" w:rsidR="0047789A" w:rsidRDefault="0047789A" w:rsidP="00972F1A">
      <w:pPr>
        <w:ind w:firstLine="708"/>
        <w:jc w:val="both"/>
      </w:pPr>
    </w:p>
    <w:p w14:paraId="152CC122" w14:textId="3C229C12" w:rsidR="00377489" w:rsidRDefault="00E97F79" w:rsidP="00E97F79">
      <w:pPr>
        <w:ind w:firstLine="708"/>
        <w:jc w:val="center"/>
      </w:pPr>
      <w:r>
        <w:t>Edson Mateus Inacio</w:t>
      </w:r>
    </w:p>
    <w:p w14:paraId="32FB9531" w14:textId="2CB4CFB3" w:rsidR="00E97F79" w:rsidRDefault="00E97F79" w:rsidP="00E97F79">
      <w:pPr>
        <w:ind w:firstLine="708"/>
        <w:jc w:val="center"/>
      </w:pPr>
      <w:r>
        <w:t>Superintendente de Esporte e Lazer</w:t>
      </w:r>
    </w:p>
    <w:sectPr w:rsidR="00E97F79" w:rsidSect="00097021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C4F"/>
    <w:rsid w:val="00000B2C"/>
    <w:rsid w:val="0002501E"/>
    <w:rsid w:val="00032D6D"/>
    <w:rsid w:val="0003307F"/>
    <w:rsid w:val="000426A4"/>
    <w:rsid w:val="00046502"/>
    <w:rsid w:val="000528CB"/>
    <w:rsid w:val="00053446"/>
    <w:rsid w:val="000555CB"/>
    <w:rsid w:val="000749DC"/>
    <w:rsid w:val="00097021"/>
    <w:rsid w:val="000A01CF"/>
    <w:rsid w:val="000A0E29"/>
    <w:rsid w:val="000A6899"/>
    <w:rsid w:val="000B5A29"/>
    <w:rsid w:val="000C656D"/>
    <w:rsid w:val="000E3992"/>
    <w:rsid w:val="00101A4F"/>
    <w:rsid w:val="00115C7F"/>
    <w:rsid w:val="00126723"/>
    <w:rsid w:val="001515C9"/>
    <w:rsid w:val="001563A3"/>
    <w:rsid w:val="00177D87"/>
    <w:rsid w:val="001B181C"/>
    <w:rsid w:val="001B28BC"/>
    <w:rsid w:val="001B5246"/>
    <w:rsid w:val="001C428E"/>
    <w:rsid w:val="001D6397"/>
    <w:rsid w:val="001E5687"/>
    <w:rsid w:val="00216873"/>
    <w:rsid w:val="0022220B"/>
    <w:rsid w:val="002508F5"/>
    <w:rsid w:val="00255387"/>
    <w:rsid w:val="002556F5"/>
    <w:rsid w:val="00256C3B"/>
    <w:rsid w:val="00281DDC"/>
    <w:rsid w:val="00283E13"/>
    <w:rsid w:val="00285130"/>
    <w:rsid w:val="002B1E73"/>
    <w:rsid w:val="002B3AD0"/>
    <w:rsid w:val="002C01EA"/>
    <w:rsid w:val="002C16E0"/>
    <w:rsid w:val="002C3907"/>
    <w:rsid w:val="002C5DDF"/>
    <w:rsid w:val="002C78D2"/>
    <w:rsid w:val="002D06D7"/>
    <w:rsid w:val="002D7FBC"/>
    <w:rsid w:val="002E6B33"/>
    <w:rsid w:val="002F23B3"/>
    <w:rsid w:val="003109A4"/>
    <w:rsid w:val="00313B8F"/>
    <w:rsid w:val="00317816"/>
    <w:rsid w:val="00321D43"/>
    <w:rsid w:val="003271EF"/>
    <w:rsid w:val="0033224A"/>
    <w:rsid w:val="00337F87"/>
    <w:rsid w:val="00346FCC"/>
    <w:rsid w:val="0035651E"/>
    <w:rsid w:val="00364228"/>
    <w:rsid w:val="00370660"/>
    <w:rsid w:val="003709C2"/>
    <w:rsid w:val="00373CBD"/>
    <w:rsid w:val="00377489"/>
    <w:rsid w:val="003811D0"/>
    <w:rsid w:val="00384ED5"/>
    <w:rsid w:val="00397857"/>
    <w:rsid w:val="003A2140"/>
    <w:rsid w:val="003A363B"/>
    <w:rsid w:val="003A4AEB"/>
    <w:rsid w:val="003D4498"/>
    <w:rsid w:val="003D5148"/>
    <w:rsid w:val="003E24AC"/>
    <w:rsid w:val="003E33E2"/>
    <w:rsid w:val="003E5BB5"/>
    <w:rsid w:val="0040299E"/>
    <w:rsid w:val="00405BFE"/>
    <w:rsid w:val="00405F24"/>
    <w:rsid w:val="00417562"/>
    <w:rsid w:val="004276E4"/>
    <w:rsid w:val="004279E2"/>
    <w:rsid w:val="004402EA"/>
    <w:rsid w:val="004730E9"/>
    <w:rsid w:val="0047789A"/>
    <w:rsid w:val="0048284A"/>
    <w:rsid w:val="004830E4"/>
    <w:rsid w:val="004A5142"/>
    <w:rsid w:val="004B07AD"/>
    <w:rsid w:val="004B41E9"/>
    <w:rsid w:val="004C7579"/>
    <w:rsid w:val="004C780D"/>
    <w:rsid w:val="004E19BB"/>
    <w:rsid w:val="004F0353"/>
    <w:rsid w:val="004F69F0"/>
    <w:rsid w:val="005016F5"/>
    <w:rsid w:val="00504568"/>
    <w:rsid w:val="00505C54"/>
    <w:rsid w:val="005172AB"/>
    <w:rsid w:val="00533044"/>
    <w:rsid w:val="0055291D"/>
    <w:rsid w:val="00556A66"/>
    <w:rsid w:val="00560D84"/>
    <w:rsid w:val="00563468"/>
    <w:rsid w:val="005673CE"/>
    <w:rsid w:val="005702FD"/>
    <w:rsid w:val="00573BF7"/>
    <w:rsid w:val="005772E5"/>
    <w:rsid w:val="0059414A"/>
    <w:rsid w:val="005941CE"/>
    <w:rsid w:val="00594AAC"/>
    <w:rsid w:val="005A3A51"/>
    <w:rsid w:val="005B0D2F"/>
    <w:rsid w:val="005E0C4C"/>
    <w:rsid w:val="005F14B4"/>
    <w:rsid w:val="005F378D"/>
    <w:rsid w:val="005F7106"/>
    <w:rsid w:val="00607CBD"/>
    <w:rsid w:val="00612C24"/>
    <w:rsid w:val="00614FBF"/>
    <w:rsid w:val="00616CE8"/>
    <w:rsid w:val="00620874"/>
    <w:rsid w:val="00637299"/>
    <w:rsid w:val="00663182"/>
    <w:rsid w:val="00673C42"/>
    <w:rsid w:val="00681445"/>
    <w:rsid w:val="00682597"/>
    <w:rsid w:val="00696FEF"/>
    <w:rsid w:val="006A1F2A"/>
    <w:rsid w:val="006A5AFE"/>
    <w:rsid w:val="006C4AA8"/>
    <w:rsid w:val="006C7F0D"/>
    <w:rsid w:val="006E0BA3"/>
    <w:rsid w:val="006E1C75"/>
    <w:rsid w:val="006F57C4"/>
    <w:rsid w:val="007132FB"/>
    <w:rsid w:val="00716405"/>
    <w:rsid w:val="00740D20"/>
    <w:rsid w:val="00752BE3"/>
    <w:rsid w:val="00760E8A"/>
    <w:rsid w:val="0076134C"/>
    <w:rsid w:val="00776109"/>
    <w:rsid w:val="0078096A"/>
    <w:rsid w:val="0078413E"/>
    <w:rsid w:val="00784402"/>
    <w:rsid w:val="007A74B0"/>
    <w:rsid w:val="007B4A47"/>
    <w:rsid w:val="007C1360"/>
    <w:rsid w:val="007C2DFB"/>
    <w:rsid w:val="007C4954"/>
    <w:rsid w:val="007C574C"/>
    <w:rsid w:val="007E0790"/>
    <w:rsid w:val="007E37DF"/>
    <w:rsid w:val="007E72B1"/>
    <w:rsid w:val="00801B1B"/>
    <w:rsid w:val="00802DF4"/>
    <w:rsid w:val="0081117F"/>
    <w:rsid w:val="00813F39"/>
    <w:rsid w:val="008146F7"/>
    <w:rsid w:val="00816A85"/>
    <w:rsid w:val="00824CD6"/>
    <w:rsid w:val="008302D9"/>
    <w:rsid w:val="00833C45"/>
    <w:rsid w:val="008610FF"/>
    <w:rsid w:val="008901E7"/>
    <w:rsid w:val="00893FB4"/>
    <w:rsid w:val="00897924"/>
    <w:rsid w:val="008A0DD8"/>
    <w:rsid w:val="008A2B74"/>
    <w:rsid w:val="008C197C"/>
    <w:rsid w:val="008C65C1"/>
    <w:rsid w:val="008D155A"/>
    <w:rsid w:val="008E09FC"/>
    <w:rsid w:val="008E188E"/>
    <w:rsid w:val="00900671"/>
    <w:rsid w:val="00911F64"/>
    <w:rsid w:val="00915DE0"/>
    <w:rsid w:val="00920EAA"/>
    <w:rsid w:val="00924E8A"/>
    <w:rsid w:val="009338E0"/>
    <w:rsid w:val="0093795A"/>
    <w:rsid w:val="00941FAB"/>
    <w:rsid w:val="00942164"/>
    <w:rsid w:val="009533C3"/>
    <w:rsid w:val="00956E6D"/>
    <w:rsid w:val="009656B2"/>
    <w:rsid w:val="00972F1A"/>
    <w:rsid w:val="00985CA1"/>
    <w:rsid w:val="009903C7"/>
    <w:rsid w:val="00993A46"/>
    <w:rsid w:val="009A4459"/>
    <w:rsid w:val="009B7319"/>
    <w:rsid w:val="009C18FF"/>
    <w:rsid w:val="009C301A"/>
    <w:rsid w:val="009D4CAE"/>
    <w:rsid w:val="009D6041"/>
    <w:rsid w:val="009D7882"/>
    <w:rsid w:val="009E6274"/>
    <w:rsid w:val="009F1F38"/>
    <w:rsid w:val="009F6577"/>
    <w:rsid w:val="00A069D5"/>
    <w:rsid w:val="00A1277C"/>
    <w:rsid w:val="00A130AF"/>
    <w:rsid w:val="00A232C9"/>
    <w:rsid w:val="00A26EC7"/>
    <w:rsid w:val="00A45A58"/>
    <w:rsid w:val="00A56550"/>
    <w:rsid w:val="00A74D2B"/>
    <w:rsid w:val="00A91331"/>
    <w:rsid w:val="00A9703A"/>
    <w:rsid w:val="00AA0527"/>
    <w:rsid w:val="00AB14CD"/>
    <w:rsid w:val="00AB45ED"/>
    <w:rsid w:val="00AE7ED5"/>
    <w:rsid w:val="00AF1B83"/>
    <w:rsid w:val="00B1266D"/>
    <w:rsid w:val="00B22083"/>
    <w:rsid w:val="00B271A7"/>
    <w:rsid w:val="00B27F58"/>
    <w:rsid w:val="00B40029"/>
    <w:rsid w:val="00B4613A"/>
    <w:rsid w:val="00B63324"/>
    <w:rsid w:val="00B64E58"/>
    <w:rsid w:val="00B66F98"/>
    <w:rsid w:val="00B7305B"/>
    <w:rsid w:val="00B74322"/>
    <w:rsid w:val="00B75610"/>
    <w:rsid w:val="00B76A32"/>
    <w:rsid w:val="00B8063D"/>
    <w:rsid w:val="00B92CAD"/>
    <w:rsid w:val="00B956E8"/>
    <w:rsid w:val="00BA0FEA"/>
    <w:rsid w:val="00BA53BE"/>
    <w:rsid w:val="00BB6912"/>
    <w:rsid w:val="00BE2724"/>
    <w:rsid w:val="00C12C69"/>
    <w:rsid w:val="00C1686E"/>
    <w:rsid w:val="00C17648"/>
    <w:rsid w:val="00C17763"/>
    <w:rsid w:val="00C415FB"/>
    <w:rsid w:val="00C57FC4"/>
    <w:rsid w:val="00C8323F"/>
    <w:rsid w:val="00C8729C"/>
    <w:rsid w:val="00C94435"/>
    <w:rsid w:val="00C957FF"/>
    <w:rsid w:val="00C962EF"/>
    <w:rsid w:val="00CA2A88"/>
    <w:rsid w:val="00CA5742"/>
    <w:rsid w:val="00CA7719"/>
    <w:rsid w:val="00CC4D4E"/>
    <w:rsid w:val="00CD3308"/>
    <w:rsid w:val="00CD3482"/>
    <w:rsid w:val="00CD6AD1"/>
    <w:rsid w:val="00CF0AE7"/>
    <w:rsid w:val="00CF3159"/>
    <w:rsid w:val="00D052EC"/>
    <w:rsid w:val="00D24820"/>
    <w:rsid w:val="00D261E7"/>
    <w:rsid w:val="00D3248E"/>
    <w:rsid w:val="00D3416E"/>
    <w:rsid w:val="00D541DA"/>
    <w:rsid w:val="00D56CC6"/>
    <w:rsid w:val="00D72701"/>
    <w:rsid w:val="00D8193E"/>
    <w:rsid w:val="00D82DA8"/>
    <w:rsid w:val="00D94251"/>
    <w:rsid w:val="00DA7FD7"/>
    <w:rsid w:val="00DB3892"/>
    <w:rsid w:val="00DB4EB4"/>
    <w:rsid w:val="00DB5950"/>
    <w:rsid w:val="00DC2EF0"/>
    <w:rsid w:val="00DC5146"/>
    <w:rsid w:val="00DE6F84"/>
    <w:rsid w:val="00DF4228"/>
    <w:rsid w:val="00DF58B3"/>
    <w:rsid w:val="00E02682"/>
    <w:rsid w:val="00E07444"/>
    <w:rsid w:val="00E10326"/>
    <w:rsid w:val="00E13048"/>
    <w:rsid w:val="00E37CBE"/>
    <w:rsid w:val="00E564A4"/>
    <w:rsid w:val="00E73CBB"/>
    <w:rsid w:val="00E76E4D"/>
    <w:rsid w:val="00E8242F"/>
    <w:rsid w:val="00E97F79"/>
    <w:rsid w:val="00EA73CE"/>
    <w:rsid w:val="00EB31A0"/>
    <w:rsid w:val="00EC26DD"/>
    <w:rsid w:val="00EF1555"/>
    <w:rsid w:val="00F02B86"/>
    <w:rsid w:val="00F06AB5"/>
    <w:rsid w:val="00F2250F"/>
    <w:rsid w:val="00F30241"/>
    <w:rsid w:val="00F33632"/>
    <w:rsid w:val="00F41E1E"/>
    <w:rsid w:val="00F66B11"/>
    <w:rsid w:val="00F71F28"/>
    <w:rsid w:val="00F769B9"/>
    <w:rsid w:val="00F77A67"/>
    <w:rsid w:val="00F8043E"/>
    <w:rsid w:val="00F9798D"/>
    <w:rsid w:val="00FA49EC"/>
    <w:rsid w:val="00FA5F09"/>
    <w:rsid w:val="00FB5D37"/>
    <w:rsid w:val="00FC010C"/>
    <w:rsid w:val="00FD7CA2"/>
    <w:rsid w:val="00FE1C4F"/>
    <w:rsid w:val="00FF1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FF03B"/>
  <w15:chartTrackingRefBased/>
  <w15:docId w15:val="{55216E00-1134-436B-B1F6-97A75A794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C4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824C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cuodecorpodetexto">
    <w:name w:val="Body Text Indent"/>
    <w:basedOn w:val="Normal"/>
    <w:link w:val="RecuodecorpodetextoChar"/>
    <w:rsid w:val="008A0DD8"/>
    <w:pPr>
      <w:suppressAutoHyphens w:val="0"/>
      <w:ind w:left="3402"/>
      <w:jc w:val="both"/>
    </w:pPr>
    <w:rPr>
      <w:b/>
      <w:sz w:val="32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8A0DD8"/>
    <w:rPr>
      <w:rFonts w:ascii="Times New Roman" w:eastAsia="Times New Roman" w:hAnsi="Times New Roman" w:cs="Times New Roman"/>
      <w:b/>
      <w:sz w:val="32"/>
      <w:szCs w:val="20"/>
      <w:lang w:eastAsia="pt-BR"/>
    </w:rPr>
  </w:style>
  <w:style w:type="paragraph" w:customStyle="1" w:styleId="Padro">
    <w:name w:val="Padrão"/>
    <w:rsid w:val="000E3992"/>
    <w:pPr>
      <w:tabs>
        <w:tab w:val="left" w:pos="708"/>
      </w:tabs>
      <w:suppressAutoHyphens/>
      <w:spacing w:line="256" w:lineRule="auto"/>
    </w:pPr>
    <w:rPr>
      <w:rFonts w:ascii="Times New Roman" w:eastAsia="SimSun" w:hAnsi="Times New Roman" w:cs="Mangal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588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SMELT</dc:creator>
  <cp:keywords/>
  <dc:description/>
  <cp:lastModifiedBy>SMELT</cp:lastModifiedBy>
  <cp:revision>4</cp:revision>
  <cp:lastPrinted>2024-04-24T18:47:00Z</cp:lastPrinted>
  <dcterms:created xsi:type="dcterms:W3CDTF">2025-06-13T16:59:00Z</dcterms:created>
  <dcterms:modified xsi:type="dcterms:W3CDTF">2025-06-13T18:55:00Z</dcterms:modified>
</cp:coreProperties>
</file>